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C4E" w:rsidRDefault="00B43519" w:rsidP="00B43519">
      <w:pPr>
        <w:ind w:firstLine="562"/>
        <w:jc w:val="center"/>
        <w:rPr>
          <w:rFonts w:hint="eastAsia"/>
          <w:b/>
          <w:sz w:val="28"/>
          <w:szCs w:val="28"/>
        </w:rPr>
      </w:pPr>
      <w:r w:rsidRPr="00B43519">
        <w:rPr>
          <w:rFonts w:hint="eastAsia"/>
          <w:b/>
          <w:sz w:val="28"/>
          <w:szCs w:val="28"/>
        </w:rPr>
        <w:t>贝类保鲜</w:t>
      </w:r>
      <w:r>
        <w:rPr>
          <w:rFonts w:hint="eastAsia"/>
          <w:b/>
          <w:sz w:val="28"/>
          <w:szCs w:val="28"/>
        </w:rPr>
        <w:t>方式及每日工作流程</w:t>
      </w:r>
    </w:p>
    <w:p w:rsidR="00B43519" w:rsidRDefault="00B43519" w:rsidP="00B43519">
      <w:pPr>
        <w:ind w:firstLineChars="0" w:firstLine="0"/>
        <w:jc w:val="left"/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7515225"/>
            <wp:effectExtent l="19050" t="0" r="2540" b="0"/>
            <wp:docPr id="3" name="图片 2" descr="贝类产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贝类产品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19" w:rsidRDefault="00B43519" w:rsidP="00B43519">
      <w:pPr>
        <w:ind w:firstLineChars="0" w:firstLine="0"/>
        <w:jc w:val="left"/>
        <w:rPr>
          <w:rFonts w:hint="eastAsia"/>
          <w:szCs w:val="21"/>
        </w:rPr>
      </w:pPr>
    </w:p>
    <w:p w:rsidR="00B43519" w:rsidRDefault="00B43519" w:rsidP="00B43519">
      <w:pPr>
        <w:ind w:firstLineChars="0" w:firstLine="0"/>
        <w:jc w:val="left"/>
        <w:rPr>
          <w:rFonts w:hint="eastAsia"/>
          <w:szCs w:val="21"/>
        </w:rPr>
      </w:pPr>
    </w:p>
    <w:p w:rsidR="00B43519" w:rsidRDefault="00B43519" w:rsidP="00B43519">
      <w:pPr>
        <w:ind w:firstLineChars="0" w:firstLine="0"/>
        <w:jc w:val="left"/>
        <w:rPr>
          <w:rFonts w:hint="eastAsia"/>
          <w:szCs w:val="21"/>
        </w:rPr>
      </w:pPr>
    </w:p>
    <w:p w:rsidR="00B43519" w:rsidRDefault="00B43519" w:rsidP="00B43519">
      <w:pPr>
        <w:ind w:firstLineChars="0" w:firstLine="0"/>
        <w:jc w:val="left"/>
        <w:rPr>
          <w:rFonts w:hint="eastAsia"/>
          <w:szCs w:val="21"/>
        </w:rPr>
      </w:pPr>
    </w:p>
    <w:p w:rsidR="00B43519" w:rsidRDefault="00B43519" w:rsidP="00B43519">
      <w:pPr>
        <w:ind w:firstLineChars="0" w:firstLine="0"/>
        <w:jc w:val="left"/>
        <w:rPr>
          <w:rFonts w:hint="eastAsia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5124450"/>
            <wp:effectExtent l="19050" t="0" r="2540" b="0"/>
            <wp:docPr id="4" name="图片 3" descr="贝类产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贝类产品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19" w:rsidRDefault="00B43519" w:rsidP="00B43519">
      <w:pPr>
        <w:ind w:firstLineChars="0" w:firstLine="0"/>
        <w:jc w:val="left"/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5268039" cy="3533775"/>
            <wp:effectExtent l="19050" t="0" r="8811" b="0"/>
            <wp:docPr id="5" name="图片 4" descr="贝类产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贝类产品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19" w:rsidRDefault="00B43519" w:rsidP="00B43519">
      <w:pPr>
        <w:ind w:firstLineChars="0" w:firstLine="0"/>
        <w:jc w:val="left"/>
        <w:rPr>
          <w:rFonts w:hint="eastAsia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0953" cy="6134100"/>
            <wp:effectExtent l="19050" t="0" r="5897" b="0"/>
            <wp:docPr id="6" name="图片 5" descr="贝类产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贝类产品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19" w:rsidRPr="00B43519" w:rsidRDefault="00B43519" w:rsidP="00B43519">
      <w:pPr>
        <w:ind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609725"/>
            <wp:effectExtent l="19050" t="0" r="2540" b="0"/>
            <wp:docPr id="7" name="图片 6" descr="贝类产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贝类产品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519" w:rsidRPr="00B43519" w:rsidSect="00874C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43519"/>
    <w:rsid w:val="001A2515"/>
    <w:rsid w:val="00874C4E"/>
    <w:rsid w:val="00B43519"/>
    <w:rsid w:val="00C37AFD"/>
    <w:rsid w:val="00D93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C4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35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35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4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2015-09-07T08:59:00Z</dcterms:created>
  <dcterms:modified xsi:type="dcterms:W3CDTF">2015-09-07T09:06:00Z</dcterms:modified>
</cp:coreProperties>
</file>