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58" w:rsidRDefault="00CE5C58" w:rsidP="00CE5C58">
      <w:pPr>
        <w:ind w:firstLine="562"/>
        <w:jc w:val="center"/>
        <w:rPr>
          <w:rFonts w:hint="eastAsia"/>
          <w:b/>
          <w:sz w:val="28"/>
          <w:szCs w:val="28"/>
        </w:rPr>
      </w:pPr>
      <w:r w:rsidRPr="00CE5C58">
        <w:rPr>
          <w:rFonts w:hint="eastAsia"/>
          <w:b/>
          <w:sz w:val="28"/>
          <w:szCs w:val="28"/>
        </w:rPr>
        <w:t>收银员</w:t>
      </w:r>
      <w:r w:rsidRPr="00CE5C58">
        <w:rPr>
          <w:rFonts w:hint="eastAsia"/>
          <w:b/>
          <w:sz w:val="28"/>
          <w:szCs w:val="28"/>
        </w:rPr>
        <w:t>15</w:t>
      </w:r>
      <w:r w:rsidRPr="00CE5C58">
        <w:rPr>
          <w:rFonts w:hint="eastAsia"/>
          <w:b/>
          <w:sz w:val="28"/>
          <w:szCs w:val="28"/>
        </w:rPr>
        <w:t>种舞弊行为，店长、防</w:t>
      </w:r>
      <w:proofErr w:type="gramStart"/>
      <w:r w:rsidRPr="00CE5C58">
        <w:rPr>
          <w:rFonts w:hint="eastAsia"/>
          <w:b/>
          <w:sz w:val="28"/>
          <w:szCs w:val="28"/>
        </w:rPr>
        <w:t>损人员你造</w:t>
      </w:r>
      <w:proofErr w:type="gramEnd"/>
      <w:r w:rsidRPr="00CE5C58">
        <w:rPr>
          <w:rFonts w:hint="eastAsia"/>
          <w:b/>
          <w:sz w:val="28"/>
          <w:szCs w:val="28"/>
        </w:rPr>
        <w:t>吗</w:t>
      </w:r>
    </w:p>
    <w:p w:rsidR="00CE5C58" w:rsidRPr="00CE5C58" w:rsidRDefault="00CE5C58" w:rsidP="00CE5C58">
      <w:pPr>
        <w:ind w:firstLine="562"/>
        <w:jc w:val="center"/>
        <w:rPr>
          <w:rFonts w:hint="eastAsia"/>
          <w:b/>
          <w:sz w:val="28"/>
          <w:szCs w:val="28"/>
        </w:rPr>
      </w:pPr>
    </w:p>
    <w:p w:rsidR="00CE5C58" w:rsidRDefault="00CE5C58" w:rsidP="00CE5C58">
      <w:pPr>
        <w:ind w:firstLine="420"/>
        <w:rPr>
          <w:rFonts w:hint="eastAsia"/>
        </w:rPr>
      </w:pPr>
      <w:r>
        <w:rPr>
          <w:rFonts w:hint="eastAsia"/>
          <w:noProof/>
        </w:rPr>
        <w:drawing>
          <wp:inline distT="0" distB="0" distL="0" distR="0">
            <wp:extent cx="3771900" cy="2686050"/>
            <wp:effectExtent l="19050" t="0" r="0" b="0"/>
            <wp:docPr id="1" name="图片 0" descr="0.web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webp.jpg"/>
                    <pic:cNvPicPr/>
                  </pic:nvPicPr>
                  <pic:blipFill>
                    <a:blip r:embed="rId4"/>
                    <a:stretch>
                      <a:fillRect/>
                    </a:stretch>
                  </pic:blipFill>
                  <pic:spPr>
                    <a:xfrm>
                      <a:off x="0" y="0"/>
                      <a:ext cx="3771900" cy="2686050"/>
                    </a:xfrm>
                    <a:prstGeom prst="rect">
                      <a:avLst/>
                    </a:prstGeom>
                  </pic:spPr>
                </pic:pic>
              </a:graphicData>
            </a:graphic>
          </wp:inline>
        </w:drawing>
      </w:r>
    </w:p>
    <w:p w:rsidR="00CE5C58" w:rsidRDefault="00CE5C58" w:rsidP="00CE5C58">
      <w:pPr>
        <w:ind w:firstLine="420"/>
        <w:rPr>
          <w:rFonts w:hint="eastAsia"/>
        </w:rPr>
      </w:pPr>
      <w:r>
        <w:rPr>
          <w:rFonts w:hint="eastAsia"/>
        </w:rPr>
        <w:t>收银员偷盗手段大致有四种：</w:t>
      </w:r>
    </w:p>
    <w:p w:rsidR="00CE5C58" w:rsidRDefault="00CE5C58" w:rsidP="00CE5C58">
      <w:pPr>
        <w:ind w:firstLine="420"/>
      </w:pPr>
    </w:p>
    <w:p w:rsidR="00CE5C58" w:rsidRDefault="00CE5C58" w:rsidP="00CE5C58">
      <w:pPr>
        <w:ind w:firstLine="420"/>
        <w:rPr>
          <w:rFonts w:hint="eastAsia"/>
        </w:rPr>
      </w:pPr>
      <w:r>
        <w:rPr>
          <w:rFonts w:hint="eastAsia"/>
        </w:rPr>
        <w:t>取消记录</w:t>
      </w:r>
      <w:r>
        <w:rPr>
          <w:rFonts w:hint="eastAsia"/>
        </w:rPr>
        <w:t>(</w:t>
      </w:r>
      <w:r>
        <w:rPr>
          <w:rFonts w:hint="eastAsia"/>
        </w:rPr>
        <w:t>取消一个合法销售</w:t>
      </w:r>
      <w:r>
        <w:rPr>
          <w:rFonts w:hint="eastAsia"/>
        </w:rPr>
        <w:t>)</w:t>
      </w:r>
      <w:r>
        <w:rPr>
          <w:rFonts w:hint="eastAsia"/>
        </w:rPr>
        <w:t>；</w:t>
      </w:r>
    </w:p>
    <w:p w:rsidR="00CE5C58" w:rsidRDefault="00CE5C58" w:rsidP="00CE5C58">
      <w:pPr>
        <w:ind w:firstLine="420"/>
      </w:pPr>
    </w:p>
    <w:p w:rsidR="00CE5C58" w:rsidRDefault="00CE5C58" w:rsidP="00CE5C58">
      <w:pPr>
        <w:ind w:firstLine="420"/>
        <w:rPr>
          <w:rFonts w:hint="eastAsia"/>
        </w:rPr>
      </w:pPr>
      <w:r>
        <w:rPr>
          <w:rFonts w:hint="eastAsia"/>
        </w:rPr>
        <w:t>制造无记录的长款</w:t>
      </w:r>
      <w:r>
        <w:rPr>
          <w:rFonts w:hint="eastAsia"/>
        </w:rPr>
        <w:t>(</w:t>
      </w:r>
      <w:r>
        <w:rPr>
          <w:rFonts w:hint="eastAsia"/>
        </w:rPr>
        <w:t>不输入销售而直接把钱放在一个地方，再带走</w:t>
      </w:r>
      <w:r>
        <w:rPr>
          <w:rFonts w:hint="eastAsia"/>
        </w:rPr>
        <w:t>)</w:t>
      </w:r>
      <w:r>
        <w:rPr>
          <w:rFonts w:hint="eastAsia"/>
        </w:rPr>
        <w:t>；</w:t>
      </w:r>
    </w:p>
    <w:p w:rsidR="00CE5C58" w:rsidRDefault="00CE5C58" w:rsidP="00CE5C58">
      <w:pPr>
        <w:ind w:firstLine="420"/>
      </w:pPr>
    </w:p>
    <w:p w:rsidR="00CE5C58" w:rsidRDefault="00CE5C58" w:rsidP="00CE5C58">
      <w:pPr>
        <w:ind w:firstLine="420"/>
        <w:rPr>
          <w:rFonts w:hint="eastAsia"/>
        </w:rPr>
      </w:pPr>
      <w:r>
        <w:rPr>
          <w:rFonts w:hint="eastAsia"/>
        </w:rPr>
        <w:t>打折扣</w:t>
      </w:r>
      <w:r>
        <w:rPr>
          <w:rFonts w:hint="eastAsia"/>
        </w:rPr>
        <w:t>(</w:t>
      </w:r>
      <w:r>
        <w:rPr>
          <w:rFonts w:hint="eastAsia"/>
        </w:rPr>
        <w:t>给朋友结账时不按实际价格付账或不收</w:t>
      </w:r>
      <w:r>
        <w:rPr>
          <w:rFonts w:hint="eastAsia"/>
        </w:rPr>
        <w:t>)</w:t>
      </w:r>
      <w:r>
        <w:rPr>
          <w:rFonts w:hint="eastAsia"/>
        </w:rPr>
        <w:t>；</w:t>
      </w:r>
    </w:p>
    <w:p w:rsidR="00CE5C58" w:rsidRDefault="00CE5C58" w:rsidP="00CE5C58">
      <w:pPr>
        <w:ind w:firstLine="420"/>
      </w:pPr>
    </w:p>
    <w:p w:rsidR="00CE5C58" w:rsidRDefault="00CE5C58" w:rsidP="00CE5C58">
      <w:pPr>
        <w:ind w:firstLine="420"/>
        <w:rPr>
          <w:rFonts w:hint="eastAsia"/>
        </w:rPr>
      </w:pPr>
      <w:r>
        <w:rPr>
          <w:rFonts w:hint="eastAsia"/>
        </w:rPr>
        <w:t>直接偷钱。</w:t>
      </w:r>
    </w:p>
    <w:p w:rsidR="00CE5C58" w:rsidRDefault="00CE5C58" w:rsidP="00CE5C58">
      <w:pPr>
        <w:ind w:firstLine="420"/>
      </w:pPr>
    </w:p>
    <w:p w:rsidR="00CE5C58" w:rsidRDefault="00CE5C58" w:rsidP="00CE5C58">
      <w:pPr>
        <w:ind w:firstLine="420"/>
        <w:rPr>
          <w:rFonts w:hint="eastAsia"/>
        </w:rPr>
      </w:pPr>
      <w:r>
        <w:rPr>
          <w:rFonts w:hint="eastAsia"/>
        </w:rPr>
        <w:t>通常收银员舞弊的手法有一下</w:t>
      </w:r>
      <w:r>
        <w:rPr>
          <w:rFonts w:hint="eastAsia"/>
        </w:rPr>
        <w:t>15</w:t>
      </w:r>
      <w:r>
        <w:rPr>
          <w:rFonts w:hint="eastAsia"/>
        </w:rPr>
        <w:t>种，店长不仅要心中有数，还要做好应对之策。</w:t>
      </w:r>
    </w:p>
    <w:p w:rsidR="00CE5C58" w:rsidRDefault="00CE5C58" w:rsidP="00CE5C58">
      <w:pPr>
        <w:ind w:firstLine="420"/>
      </w:pPr>
    </w:p>
    <w:p w:rsidR="00CE5C58" w:rsidRDefault="00CE5C58" w:rsidP="00CE5C58">
      <w:pPr>
        <w:ind w:firstLine="420"/>
        <w:rPr>
          <w:rFonts w:hint="eastAsia"/>
        </w:rPr>
      </w:pPr>
      <w:r>
        <w:rPr>
          <w:rFonts w:hint="eastAsia"/>
        </w:rPr>
        <w:t>1.</w:t>
      </w:r>
      <w:r>
        <w:rPr>
          <w:rFonts w:hint="eastAsia"/>
        </w:rPr>
        <w:t>一个会计程序。</w:t>
      </w:r>
    </w:p>
    <w:p w:rsidR="00CE5C58" w:rsidRDefault="00CE5C58" w:rsidP="00CE5C58">
      <w:pPr>
        <w:ind w:firstLine="420"/>
      </w:pPr>
    </w:p>
    <w:p w:rsidR="00CE5C58" w:rsidRDefault="00CE5C58" w:rsidP="00CE5C58">
      <w:pPr>
        <w:ind w:firstLine="420"/>
        <w:rPr>
          <w:rFonts w:hint="eastAsia"/>
        </w:rPr>
      </w:pPr>
      <w:r>
        <w:rPr>
          <w:rFonts w:hint="eastAsia"/>
        </w:rPr>
        <w:t>对收银员来说，</w:t>
      </w:r>
      <w:proofErr w:type="gramStart"/>
      <w:r>
        <w:rPr>
          <w:rFonts w:hint="eastAsia"/>
        </w:rPr>
        <w:t>单偷一大笔</w:t>
      </w:r>
      <w:proofErr w:type="gramEnd"/>
      <w:r>
        <w:rPr>
          <w:rFonts w:hint="eastAsia"/>
        </w:rPr>
        <w:t>钱而不被发现是不大可能的事情。所以他们会在一段时间内小数额、高频率地偷窃，然后把钱放在一边。因为要想偷一大笔钱，他们需要一个平账过程。收银员会选择一种利用收款机本身具有的一些部件来完成这一过程。</w:t>
      </w:r>
    </w:p>
    <w:p w:rsidR="00CE5C58" w:rsidRDefault="00CE5C58" w:rsidP="00CE5C58">
      <w:pPr>
        <w:ind w:firstLine="420"/>
      </w:pPr>
    </w:p>
    <w:p w:rsidR="00CE5C58" w:rsidRDefault="00CE5C58" w:rsidP="00CE5C58">
      <w:pPr>
        <w:ind w:firstLine="420"/>
        <w:rPr>
          <w:rFonts w:hint="eastAsia"/>
        </w:rPr>
      </w:pPr>
      <w:r>
        <w:rPr>
          <w:rFonts w:hint="eastAsia"/>
        </w:rPr>
        <w:t>首先要注意收款机顶上的分币，每一个分币代表一元，当累计到一个固定金额时，收银员会找机会拿走。</w:t>
      </w:r>
    </w:p>
    <w:p w:rsidR="00CE5C58" w:rsidRDefault="00CE5C58" w:rsidP="00CE5C58">
      <w:pPr>
        <w:ind w:firstLine="420"/>
      </w:pPr>
    </w:p>
    <w:p w:rsidR="00CE5C58" w:rsidRDefault="00CE5C58" w:rsidP="00CE5C58">
      <w:pPr>
        <w:ind w:firstLine="420"/>
        <w:rPr>
          <w:rFonts w:hint="eastAsia"/>
        </w:rPr>
      </w:pPr>
      <w:r>
        <w:rPr>
          <w:rFonts w:hint="eastAsia"/>
        </w:rPr>
        <w:t>其次是反转钞票，除了用找零钱的方法外，收银员也会利用钞票，把钞票的正面朝上或钞票上做上记号，作为识别积累下来的长款标志，方便拿走。</w:t>
      </w:r>
    </w:p>
    <w:p w:rsidR="00CE5C58" w:rsidRDefault="00CE5C58" w:rsidP="00CE5C58">
      <w:pPr>
        <w:ind w:firstLine="420"/>
      </w:pPr>
    </w:p>
    <w:p w:rsidR="00CE5C58" w:rsidRDefault="00CE5C58" w:rsidP="00CE5C58">
      <w:pPr>
        <w:ind w:firstLine="420"/>
        <w:rPr>
          <w:rFonts w:hint="eastAsia"/>
        </w:rPr>
      </w:pPr>
      <w:r>
        <w:rPr>
          <w:rFonts w:hint="eastAsia"/>
        </w:rPr>
        <w:t>2.</w:t>
      </w:r>
      <w:r>
        <w:rPr>
          <w:rFonts w:hint="eastAsia"/>
        </w:rPr>
        <w:t>经常性长款。</w:t>
      </w:r>
    </w:p>
    <w:p w:rsidR="00CE5C58" w:rsidRDefault="00CE5C58" w:rsidP="00CE5C58">
      <w:pPr>
        <w:ind w:firstLine="420"/>
      </w:pPr>
    </w:p>
    <w:p w:rsidR="00CE5C58" w:rsidRDefault="00CE5C58" w:rsidP="00CE5C58">
      <w:pPr>
        <w:ind w:firstLine="420"/>
        <w:rPr>
          <w:rFonts w:hint="eastAsia"/>
        </w:rPr>
      </w:pPr>
      <w:r>
        <w:rPr>
          <w:rFonts w:hint="eastAsia"/>
        </w:rPr>
        <w:lastRenderedPageBreak/>
        <w:t>统计表明，准备偷盗的</w:t>
      </w:r>
      <w:proofErr w:type="gramStart"/>
      <w:r>
        <w:rPr>
          <w:rFonts w:hint="eastAsia"/>
        </w:rPr>
        <w:t>收银员平账</w:t>
      </w:r>
      <w:proofErr w:type="gramEnd"/>
      <w:r>
        <w:rPr>
          <w:rFonts w:hint="eastAsia"/>
        </w:rPr>
        <w:t>时都会有一定数量的长款。收银员不太</w:t>
      </w:r>
      <w:proofErr w:type="gramStart"/>
      <w:r>
        <w:rPr>
          <w:rFonts w:hint="eastAsia"/>
        </w:rPr>
        <w:t>肯定平</w:t>
      </w:r>
      <w:proofErr w:type="gramEnd"/>
      <w:r>
        <w:rPr>
          <w:rFonts w:hint="eastAsia"/>
        </w:rPr>
        <w:t>账过程，她们认为在现金盒中长款比短款隐蔽得多；长款往往不被认为错误，很多管理人员认为长款并不像短款一样成问题；</w:t>
      </w:r>
      <w:proofErr w:type="gramStart"/>
      <w:r>
        <w:rPr>
          <w:rFonts w:hint="eastAsia"/>
        </w:rPr>
        <w:t>收银员只拿走</w:t>
      </w:r>
      <w:proofErr w:type="gramEnd"/>
      <w:r>
        <w:rPr>
          <w:rFonts w:hint="eastAsia"/>
        </w:rPr>
        <w:t>长款中的整钞。</w:t>
      </w:r>
    </w:p>
    <w:p w:rsidR="00CE5C58" w:rsidRDefault="00CE5C58" w:rsidP="00CE5C58">
      <w:pPr>
        <w:ind w:firstLine="420"/>
      </w:pPr>
    </w:p>
    <w:p w:rsidR="00CE5C58" w:rsidRDefault="00CE5C58" w:rsidP="00CE5C58">
      <w:pPr>
        <w:ind w:firstLine="420"/>
        <w:rPr>
          <w:rFonts w:hint="eastAsia"/>
        </w:rPr>
      </w:pPr>
      <w:r>
        <w:rPr>
          <w:rFonts w:hint="eastAsia"/>
        </w:rPr>
        <w:t>3.</w:t>
      </w:r>
      <w:r>
        <w:rPr>
          <w:rFonts w:hint="eastAsia"/>
        </w:rPr>
        <w:t>遮住顾客显示器和收银机的屏幕。</w:t>
      </w:r>
    </w:p>
    <w:p w:rsidR="00CE5C58" w:rsidRDefault="00CE5C58" w:rsidP="00CE5C58">
      <w:pPr>
        <w:ind w:firstLine="420"/>
      </w:pPr>
    </w:p>
    <w:p w:rsidR="00CE5C58" w:rsidRDefault="00CE5C58" w:rsidP="00CE5C58">
      <w:pPr>
        <w:ind w:firstLine="420"/>
        <w:rPr>
          <w:rFonts w:hint="eastAsia"/>
        </w:rPr>
      </w:pPr>
      <w:r>
        <w:rPr>
          <w:rFonts w:hint="eastAsia"/>
        </w:rPr>
        <w:t>收银员为达到这一目的，他还会在屏幕前摆设一个物品，如茶杯或商品，收银员不希望让顾客或防损员看到整个过程。</w:t>
      </w:r>
    </w:p>
    <w:p w:rsidR="00CE5C58" w:rsidRDefault="00CE5C58" w:rsidP="00CE5C58">
      <w:pPr>
        <w:ind w:firstLine="420"/>
      </w:pPr>
    </w:p>
    <w:p w:rsidR="00CE5C58" w:rsidRDefault="00CE5C58" w:rsidP="00CE5C58">
      <w:pPr>
        <w:ind w:firstLine="420"/>
        <w:rPr>
          <w:rFonts w:hint="eastAsia"/>
        </w:rPr>
      </w:pPr>
      <w:r>
        <w:rPr>
          <w:rFonts w:hint="eastAsia"/>
        </w:rPr>
        <w:t>4.</w:t>
      </w:r>
      <w:r>
        <w:rPr>
          <w:rFonts w:hint="eastAsia"/>
        </w:rPr>
        <w:t>收款机边上放置一个小计算器。</w:t>
      </w:r>
    </w:p>
    <w:p w:rsidR="00CE5C58" w:rsidRDefault="00CE5C58" w:rsidP="00CE5C58">
      <w:pPr>
        <w:ind w:firstLine="420"/>
      </w:pPr>
    </w:p>
    <w:p w:rsidR="00CE5C58" w:rsidRDefault="00CE5C58" w:rsidP="00CE5C58">
      <w:pPr>
        <w:ind w:firstLine="420"/>
        <w:rPr>
          <w:rFonts w:hint="eastAsia"/>
        </w:rPr>
      </w:pPr>
      <w:r>
        <w:rPr>
          <w:rFonts w:hint="eastAsia"/>
        </w:rPr>
        <w:t>5.</w:t>
      </w:r>
      <w:r>
        <w:rPr>
          <w:rFonts w:hint="eastAsia"/>
        </w:rPr>
        <w:t>不按规定给顾客电脑小票，可以取消这笔交易。</w:t>
      </w:r>
    </w:p>
    <w:p w:rsidR="00CE5C58" w:rsidRDefault="00CE5C58" w:rsidP="00CE5C58">
      <w:pPr>
        <w:ind w:firstLine="420"/>
      </w:pPr>
    </w:p>
    <w:p w:rsidR="00CE5C58" w:rsidRDefault="00CE5C58" w:rsidP="00CE5C58">
      <w:pPr>
        <w:ind w:firstLine="420"/>
        <w:rPr>
          <w:rFonts w:hint="eastAsia"/>
        </w:rPr>
      </w:pPr>
      <w:r>
        <w:rPr>
          <w:rFonts w:hint="eastAsia"/>
        </w:rPr>
        <w:t>6.</w:t>
      </w:r>
      <w:r>
        <w:rPr>
          <w:rFonts w:hint="eastAsia"/>
        </w:rPr>
        <w:t>收款时写字。</w:t>
      </w:r>
    </w:p>
    <w:p w:rsidR="00CE5C58" w:rsidRDefault="00CE5C58" w:rsidP="00CE5C58">
      <w:pPr>
        <w:ind w:firstLine="420"/>
      </w:pPr>
    </w:p>
    <w:p w:rsidR="00CE5C58" w:rsidRDefault="00CE5C58" w:rsidP="00CE5C58">
      <w:pPr>
        <w:ind w:firstLine="420"/>
        <w:rPr>
          <w:rFonts w:hint="eastAsia"/>
        </w:rPr>
      </w:pPr>
      <w:r>
        <w:rPr>
          <w:rFonts w:hint="eastAsia"/>
        </w:rPr>
        <w:t>7.</w:t>
      </w:r>
      <w:r>
        <w:rPr>
          <w:rFonts w:hint="eastAsia"/>
        </w:rPr>
        <w:t>试验公司检查程序。</w:t>
      </w:r>
    </w:p>
    <w:p w:rsidR="00CE5C58" w:rsidRDefault="00CE5C58" w:rsidP="00CE5C58">
      <w:pPr>
        <w:ind w:firstLine="420"/>
      </w:pPr>
    </w:p>
    <w:p w:rsidR="00CE5C58" w:rsidRDefault="00CE5C58" w:rsidP="00CE5C58">
      <w:pPr>
        <w:ind w:firstLine="420"/>
        <w:rPr>
          <w:rFonts w:hint="eastAsia"/>
        </w:rPr>
      </w:pPr>
      <w:r>
        <w:rPr>
          <w:rFonts w:hint="eastAsia"/>
        </w:rPr>
        <w:t>8.</w:t>
      </w:r>
      <w:r>
        <w:rPr>
          <w:rFonts w:hint="eastAsia"/>
        </w:rPr>
        <w:t>顾客抱怨找错钱、没给小票或是没把他们买的东西敲入收银机，少收和不收，收银员给</w:t>
      </w:r>
      <w:proofErr w:type="gramStart"/>
      <w:r>
        <w:rPr>
          <w:rFonts w:hint="eastAsia"/>
        </w:rPr>
        <w:t>自已</w:t>
      </w:r>
      <w:proofErr w:type="gramEnd"/>
      <w:r>
        <w:rPr>
          <w:rFonts w:hint="eastAsia"/>
        </w:rPr>
        <w:t>亲戚、朋友结账时少收或不收。</w:t>
      </w:r>
    </w:p>
    <w:p w:rsidR="00CE5C58" w:rsidRDefault="00CE5C58" w:rsidP="00CE5C58">
      <w:pPr>
        <w:ind w:firstLine="420"/>
      </w:pPr>
    </w:p>
    <w:p w:rsidR="00CE5C58" w:rsidRDefault="00CE5C58" w:rsidP="00CE5C58">
      <w:pPr>
        <w:ind w:firstLine="420"/>
        <w:rPr>
          <w:rFonts w:hint="eastAsia"/>
        </w:rPr>
      </w:pPr>
      <w:r>
        <w:rPr>
          <w:rFonts w:hint="eastAsia"/>
        </w:rPr>
        <w:t>9.</w:t>
      </w:r>
      <w:r>
        <w:rPr>
          <w:rFonts w:hint="eastAsia"/>
        </w:rPr>
        <w:t>发现某顾客有意破坏条码，使条码扫描器不能正常工作，这样就可以用手登录较低的价格。</w:t>
      </w:r>
    </w:p>
    <w:p w:rsidR="00CE5C58" w:rsidRDefault="00CE5C58" w:rsidP="00CE5C58">
      <w:pPr>
        <w:ind w:firstLine="420"/>
      </w:pPr>
    </w:p>
    <w:p w:rsidR="00CE5C58" w:rsidRDefault="00CE5C58" w:rsidP="00CE5C58">
      <w:pPr>
        <w:ind w:firstLine="420"/>
        <w:rPr>
          <w:rFonts w:hint="eastAsia"/>
        </w:rPr>
      </w:pPr>
      <w:r>
        <w:rPr>
          <w:rFonts w:hint="eastAsia"/>
        </w:rPr>
        <w:t>10.</w:t>
      </w:r>
      <w:r>
        <w:rPr>
          <w:rFonts w:hint="eastAsia"/>
        </w:rPr>
        <w:t>发现某个顾客随意的挑选了大量的商品，特别是单价高的商品，不怎么看就放在购物车中。因为他们对价格并不怎么感兴趣，他们只关心结果。</w:t>
      </w:r>
    </w:p>
    <w:p w:rsidR="00CE5C58" w:rsidRDefault="00CE5C58" w:rsidP="00CE5C58">
      <w:pPr>
        <w:ind w:firstLine="420"/>
      </w:pPr>
    </w:p>
    <w:p w:rsidR="00CE5C58" w:rsidRDefault="00CE5C58" w:rsidP="00CE5C58">
      <w:pPr>
        <w:ind w:firstLine="420"/>
        <w:rPr>
          <w:rFonts w:hint="eastAsia"/>
        </w:rPr>
      </w:pPr>
      <w:r>
        <w:rPr>
          <w:rFonts w:hint="eastAsia"/>
        </w:rPr>
        <w:t>11.</w:t>
      </w:r>
      <w:r>
        <w:rPr>
          <w:rFonts w:hint="eastAsia"/>
        </w:rPr>
        <w:t>顾客推着一辆装满商品的购物车在收银区专门等候着某一个通道结账。</w:t>
      </w:r>
    </w:p>
    <w:p w:rsidR="00CE5C58" w:rsidRDefault="00CE5C58" w:rsidP="00CE5C58">
      <w:pPr>
        <w:ind w:firstLine="420"/>
      </w:pPr>
    </w:p>
    <w:p w:rsidR="00CE5C58" w:rsidRDefault="00CE5C58" w:rsidP="00CE5C58">
      <w:pPr>
        <w:ind w:firstLine="420"/>
        <w:rPr>
          <w:rFonts w:hint="eastAsia"/>
        </w:rPr>
      </w:pPr>
      <w:r>
        <w:rPr>
          <w:rFonts w:hint="eastAsia"/>
        </w:rPr>
        <w:t>12.</w:t>
      </w:r>
      <w:r>
        <w:rPr>
          <w:rFonts w:hint="eastAsia"/>
        </w:rPr>
        <w:t>监视排长队的通道的收银员，特别是当其他通道没人或个别顾客拒绝去另一个顾客较少的通道结账时。</w:t>
      </w:r>
    </w:p>
    <w:p w:rsidR="00CE5C58" w:rsidRDefault="00CE5C58" w:rsidP="00CE5C58">
      <w:pPr>
        <w:ind w:firstLine="420"/>
      </w:pPr>
    </w:p>
    <w:p w:rsidR="00CE5C58" w:rsidRDefault="00CE5C58" w:rsidP="00CE5C58">
      <w:pPr>
        <w:ind w:firstLine="420"/>
        <w:rPr>
          <w:rFonts w:hint="eastAsia"/>
        </w:rPr>
      </w:pPr>
      <w:r>
        <w:rPr>
          <w:rFonts w:hint="eastAsia"/>
        </w:rPr>
        <w:t>13.</w:t>
      </w:r>
      <w:r>
        <w:rPr>
          <w:rFonts w:hint="eastAsia"/>
        </w:rPr>
        <w:t>有时顾客只拿了一张</w:t>
      </w:r>
      <w:r>
        <w:rPr>
          <w:rFonts w:hint="eastAsia"/>
        </w:rPr>
        <w:t>5</w:t>
      </w:r>
      <w:r>
        <w:rPr>
          <w:rFonts w:hint="eastAsia"/>
        </w:rPr>
        <w:t>元、</w:t>
      </w:r>
      <w:r>
        <w:rPr>
          <w:rFonts w:hint="eastAsia"/>
        </w:rPr>
        <w:t>10</w:t>
      </w:r>
      <w:r>
        <w:rPr>
          <w:rFonts w:hint="eastAsia"/>
        </w:rPr>
        <w:t>元或</w:t>
      </w:r>
      <w:r>
        <w:rPr>
          <w:rFonts w:hint="eastAsia"/>
        </w:rPr>
        <w:t>20</w:t>
      </w:r>
      <w:r>
        <w:rPr>
          <w:rFonts w:hint="eastAsia"/>
        </w:rPr>
        <w:t>元的钞票，而购物车内的商品远远高于这个金额。</w:t>
      </w:r>
    </w:p>
    <w:p w:rsidR="00CE5C58" w:rsidRDefault="00CE5C58" w:rsidP="00CE5C58">
      <w:pPr>
        <w:ind w:firstLine="420"/>
      </w:pPr>
    </w:p>
    <w:p w:rsidR="00CE5C58" w:rsidRDefault="00CE5C58" w:rsidP="00CE5C58">
      <w:pPr>
        <w:ind w:firstLine="420"/>
        <w:rPr>
          <w:rFonts w:hint="eastAsia"/>
        </w:rPr>
      </w:pPr>
      <w:r>
        <w:rPr>
          <w:rFonts w:hint="eastAsia"/>
        </w:rPr>
        <w:t>14.</w:t>
      </w:r>
      <w:r>
        <w:rPr>
          <w:rFonts w:hint="eastAsia"/>
        </w:rPr>
        <w:t>收银员</w:t>
      </w:r>
      <w:proofErr w:type="gramStart"/>
      <w:r>
        <w:rPr>
          <w:rFonts w:hint="eastAsia"/>
        </w:rPr>
        <w:t>使用扫器的</w:t>
      </w:r>
      <w:proofErr w:type="gramEnd"/>
      <w:r>
        <w:rPr>
          <w:rFonts w:hint="eastAsia"/>
        </w:rPr>
        <w:t>比例很小，这意味着他们用手敲入了太多的商品。</w:t>
      </w:r>
    </w:p>
    <w:p w:rsidR="00CE5C58" w:rsidRDefault="00CE5C58" w:rsidP="00CE5C58">
      <w:pPr>
        <w:ind w:firstLine="420"/>
      </w:pPr>
    </w:p>
    <w:p w:rsidR="0092507E" w:rsidRDefault="00CE5C58" w:rsidP="00CE5C58">
      <w:pPr>
        <w:ind w:firstLine="420"/>
      </w:pPr>
      <w:r>
        <w:rPr>
          <w:rFonts w:hint="eastAsia"/>
        </w:rPr>
        <w:t>15.</w:t>
      </w:r>
      <w:r>
        <w:rPr>
          <w:rFonts w:hint="eastAsia"/>
        </w:rPr>
        <w:t>等额交易，即不打电脑小票；这种情况一般是一单件商品，它主要发生在快速收银机通道，通常顾客非常着急，不会等着电脑小票。</w:t>
      </w:r>
    </w:p>
    <w:sectPr w:rsidR="0092507E" w:rsidSect="00DE5B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E5C58"/>
    <w:rsid w:val="002D0007"/>
    <w:rsid w:val="005F50F1"/>
    <w:rsid w:val="006E4869"/>
    <w:rsid w:val="00770BC7"/>
    <w:rsid w:val="00892189"/>
    <w:rsid w:val="00AF0003"/>
    <w:rsid w:val="00AF26DC"/>
    <w:rsid w:val="00B6422A"/>
    <w:rsid w:val="00B8668D"/>
    <w:rsid w:val="00C64F88"/>
    <w:rsid w:val="00C85146"/>
    <w:rsid w:val="00CE5C58"/>
    <w:rsid w:val="00DE5B14"/>
    <w:rsid w:val="00E134E0"/>
    <w:rsid w:val="00F6652A"/>
    <w:rsid w:val="00FC52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B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E5C58"/>
    <w:rPr>
      <w:sz w:val="18"/>
      <w:szCs w:val="18"/>
    </w:rPr>
  </w:style>
  <w:style w:type="character" w:customStyle="1" w:styleId="Char">
    <w:name w:val="批注框文本 Char"/>
    <w:basedOn w:val="a0"/>
    <w:link w:val="a3"/>
    <w:uiPriority w:val="99"/>
    <w:semiHidden/>
    <w:rsid w:val="00CE5C58"/>
    <w:rPr>
      <w:sz w:val="18"/>
      <w:szCs w:val="18"/>
    </w:rPr>
  </w:style>
</w:styles>
</file>

<file path=word/webSettings.xml><?xml version="1.0" encoding="utf-8"?>
<w:webSettings xmlns:r="http://schemas.openxmlformats.org/officeDocument/2006/relationships" xmlns:w="http://schemas.openxmlformats.org/wordprocessingml/2006/main">
  <w:divs>
    <w:div w:id="19811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156</Words>
  <Characters>893</Characters>
  <Application>Microsoft Office Word</Application>
  <DocSecurity>0</DocSecurity>
  <Lines>7</Lines>
  <Paragraphs>2</Paragraphs>
  <ScaleCrop>false</ScaleCrop>
  <Company>cszk</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zxf</dc:creator>
  <cp:keywords/>
  <dc:description/>
  <cp:lastModifiedBy>zxf</cp:lastModifiedBy>
  <cp:revision>1</cp:revision>
  <dcterms:created xsi:type="dcterms:W3CDTF">2015-04-13T09:37:00Z</dcterms:created>
  <dcterms:modified xsi:type="dcterms:W3CDTF">2015-04-13T09:39:00Z</dcterms:modified>
</cp:coreProperties>
</file>