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6E" w:rsidRPr="000358BF" w:rsidRDefault="0045326E" w:rsidP="0045326E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0358BF">
        <w:rPr>
          <w:rFonts w:hint="eastAsia"/>
          <w:b/>
          <w:sz w:val="28"/>
          <w:szCs w:val="28"/>
        </w:rPr>
        <w:t>合肥联家超市蔬果生鲜保鲜技巧</w:t>
      </w:r>
    </w:p>
    <w:p w:rsidR="0045326E" w:rsidRDefault="0045326E" w:rsidP="0045326E">
      <w:pPr>
        <w:ind w:firstLineChars="200" w:firstLine="420"/>
        <w:rPr>
          <w:rFonts w:hint="eastAsia"/>
        </w:rPr>
      </w:pPr>
    </w:p>
    <w:p w:rsidR="0045326E" w:rsidRDefault="0045326E" w:rsidP="0045326E">
      <w:pPr>
        <w:ind w:firstLineChars="200" w:firstLine="420"/>
        <w:rPr>
          <w:rFonts w:hint="eastAsia"/>
        </w:rPr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一般果蔬的保鲜温度在</w:t>
      </w:r>
      <w:r>
        <w:rPr>
          <w:rFonts w:hint="eastAsia"/>
        </w:rPr>
        <w:t>5</w:t>
      </w:r>
      <w:r>
        <w:rPr>
          <w:rFonts w:hint="eastAsia"/>
        </w:rPr>
        <w:t>－</w:t>
      </w:r>
      <w:r>
        <w:rPr>
          <w:rFonts w:hint="eastAsia"/>
        </w:rPr>
        <w:t>8</w:t>
      </w:r>
      <w:r>
        <w:rPr>
          <w:rFonts w:hint="eastAsia"/>
        </w:rPr>
        <w:t>℃，但香蕉、木瓜、释迦、甘薯等的适温则要超过</w:t>
      </w:r>
      <w:r>
        <w:rPr>
          <w:rFonts w:hint="eastAsia"/>
        </w:rPr>
        <w:t>10</w:t>
      </w:r>
      <w:r>
        <w:rPr>
          <w:rFonts w:hint="eastAsia"/>
        </w:rPr>
        <w:t>℃</w:t>
      </w:r>
      <w:r>
        <w:rPr>
          <w:rFonts w:hint="eastAsia"/>
        </w:rPr>
        <w:t>(</w:t>
      </w:r>
      <w:r>
        <w:rPr>
          <w:rFonts w:hint="eastAsia"/>
        </w:rPr>
        <w:t>在室温下即可</w:t>
      </w:r>
      <w:r>
        <w:rPr>
          <w:rFonts w:hint="eastAsia"/>
        </w:rPr>
        <w:t>)</w:t>
      </w:r>
      <w:r>
        <w:rPr>
          <w:rFonts w:hint="eastAsia"/>
        </w:rPr>
        <w:t>。大体而言果蔬保鲜处理方法有：冰冷水处理法、冷盐水处理法、复活处理法、散热处理法、直接冷藏法、常温保管法</w:t>
      </w:r>
      <w:r>
        <w:rPr>
          <w:rFonts w:hint="eastAsia"/>
        </w:rPr>
        <w:t>6</w:t>
      </w:r>
      <w:r>
        <w:rPr>
          <w:rFonts w:hint="eastAsia"/>
        </w:rPr>
        <w:t>种。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冰冷水处理法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呼吸量较大的玉米、毛豆、莴苣等产品可用此法处理。冰冷水处理法是先将水槽盛满水（</w:t>
      </w:r>
      <w:r>
        <w:rPr>
          <w:rFonts w:hint="eastAsia"/>
        </w:rPr>
        <w:t>200</w:t>
      </w:r>
      <w:r>
        <w:rPr>
          <w:rFonts w:hint="eastAsia"/>
        </w:rPr>
        <w:t>升），再将果蔬浸泡其中，使果蔬温度降</w:t>
      </w:r>
      <w:r>
        <w:rPr>
          <w:rFonts w:hint="eastAsia"/>
        </w:rPr>
        <w:t>7</w:t>
      </w:r>
      <w:r>
        <w:rPr>
          <w:rFonts w:hint="eastAsia"/>
        </w:rPr>
        <w:t>－</w:t>
      </w:r>
      <w:r>
        <w:rPr>
          <w:rFonts w:hint="eastAsia"/>
        </w:rPr>
        <w:t>8</w:t>
      </w:r>
      <w:r>
        <w:rPr>
          <w:rFonts w:hint="eastAsia"/>
        </w:rPr>
        <w:t>℃，冰冷水处理后，再用毛巾吸去水分或放进冷藏库。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冷盐水处理法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叶菜类可用此法处理，其处理步骤如下：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放在预冷槽处理，水量</w:t>
      </w:r>
      <w:r>
        <w:rPr>
          <w:rFonts w:hint="eastAsia"/>
        </w:rPr>
        <w:t>200</w:t>
      </w:r>
      <w:r>
        <w:rPr>
          <w:rFonts w:hint="eastAsia"/>
        </w:rPr>
        <w:t>升，水温</w:t>
      </w:r>
      <w:r>
        <w:rPr>
          <w:rFonts w:hint="eastAsia"/>
        </w:rPr>
        <w:t>8</w:t>
      </w:r>
      <w:r>
        <w:rPr>
          <w:rFonts w:hint="eastAsia"/>
        </w:rPr>
        <w:t>℃，将果蔬预冷及洗净，时间为</w:t>
      </w:r>
      <w:r>
        <w:rPr>
          <w:rFonts w:hint="eastAsia"/>
        </w:rPr>
        <w:t>5</w:t>
      </w:r>
      <w:r>
        <w:rPr>
          <w:rFonts w:hint="eastAsia"/>
        </w:rPr>
        <w:t>分钟。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放入冷盐水槽</w:t>
      </w:r>
      <w:proofErr w:type="gramEnd"/>
      <w:r>
        <w:rPr>
          <w:rFonts w:hint="eastAsia"/>
        </w:rPr>
        <w:t>，水温</w:t>
      </w:r>
      <w:r>
        <w:rPr>
          <w:rFonts w:hint="eastAsia"/>
        </w:rPr>
        <w:t>0</w:t>
      </w:r>
      <w:r>
        <w:rPr>
          <w:rFonts w:hint="eastAsia"/>
        </w:rPr>
        <w:t>℃，盐浓度</w:t>
      </w:r>
      <w:r>
        <w:rPr>
          <w:rFonts w:hint="eastAsia"/>
        </w:rPr>
        <w:t>1%</w:t>
      </w:r>
      <w:r>
        <w:rPr>
          <w:rFonts w:hint="eastAsia"/>
        </w:rPr>
        <w:t>，时间</w:t>
      </w:r>
      <w:r>
        <w:rPr>
          <w:rFonts w:hint="eastAsia"/>
        </w:rPr>
        <w:t>5</w:t>
      </w:r>
      <w:r>
        <w:rPr>
          <w:rFonts w:hint="eastAsia"/>
        </w:rPr>
        <w:t>分钟。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放入冷水槽中，水温</w:t>
      </w:r>
      <w:r>
        <w:rPr>
          <w:rFonts w:hint="eastAsia"/>
        </w:rPr>
        <w:t>0</w:t>
      </w:r>
      <w:r>
        <w:rPr>
          <w:rFonts w:hint="eastAsia"/>
        </w:rPr>
        <w:t>℃，洗去所吸收之盐分。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放入空间较大的干容器中并送进苏生库。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果蔬</w:t>
      </w:r>
      <w:proofErr w:type="gramStart"/>
      <w:r>
        <w:rPr>
          <w:rFonts w:hint="eastAsia"/>
        </w:rPr>
        <w:t>放入冷盐水槽</w:t>
      </w:r>
      <w:proofErr w:type="gramEnd"/>
      <w:r>
        <w:rPr>
          <w:rFonts w:hint="eastAsia"/>
        </w:rPr>
        <w:t>中的处理时间不要过长，以防止盐分所引起的伤害。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复活处理法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葱、大白菜及叶菜类等用此法处理，能使果蔬适时地补充水分，重新复活起来。此法是将果蔬放入一般水温</w:t>
      </w:r>
      <w:r>
        <w:rPr>
          <w:rFonts w:hint="eastAsia"/>
        </w:rPr>
        <w:t>200</w:t>
      </w:r>
      <w:r>
        <w:rPr>
          <w:rFonts w:hint="eastAsia"/>
        </w:rPr>
        <w:t>升水量的水槽中，洗净污泥，并吸收水分。然后放入空间较大的容器中，使其复活。芥菜、水菜</w:t>
      </w:r>
      <w:proofErr w:type="gramStart"/>
      <w:r>
        <w:rPr>
          <w:rFonts w:hint="eastAsia"/>
        </w:rPr>
        <w:t>茎</w:t>
      </w:r>
      <w:proofErr w:type="gramEnd"/>
      <w:r>
        <w:rPr>
          <w:rFonts w:hint="eastAsia"/>
        </w:rPr>
        <w:t>前端撒置于水中，使根部充分吸收水分，复活效果更佳。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直接冷藏法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一般水果、小菜、加工菜类等可用此法处理。此类商品大都已由厂商处理过，在销售前，只须包装或贴标即可送到卖场销售。此类商品可直接放进高温冷库中。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lastRenderedPageBreak/>
        <w:t>散热处理法</w:t>
      </w:r>
    </w:p>
    <w:p w:rsidR="0045326E" w:rsidRPr="000358BF" w:rsidRDefault="0045326E" w:rsidP="0045326E">
      <w:pPr>
        <w:ind w:firstLineChars="200" w:firstLine="422"/>
        <w:rPr>
          <w:b/>
        </w:rPr>
      </w:pPr>
      <w:r w:rsidRPr="000358BF">
        <w:rPr>
          <w:b/>
        </w:rPr>
        <w:t xml:space="preserve"> 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木瓜、芒果、香蕉、凤梨、哈密瓜等水果可用此法处理。此类商品在密闭纸箱中，经过长时间的运输，温度会急速上升，此时要尽速以降温处理，即打开纸箱，充分给予散热，再以常温保管。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常温保管法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南瓜、马铃薯、芋、牛蒡等类商品可用此法处理。此类商品不须冷藏，只要放在常温、通风良好的地方即可。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其他鲜度管理应注意事项尚有：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进货</w:t>
      </w:r>
      <w:proofErr w:type="gramStart"/>
      <w:r w:rsidRPr="000358BF">
        <w:rPr>
          <w:rFonts w:hint="eastAsia"/>
          <w:b/>
        </w:rPr>
        <w:t>果蔬要尽早</w:t>
      </w:r>
      <w:proofErr w:type="gramEnd"/>
      <w:r w:rsidRPr="000358BF">
        <w:rPr>
          <w:rFonts w:hint="eastAsia"/>
          <w:b/>
        </w:rPr>
        <w:t>降温。</w:t>
      </w:r>
    </w:p>
    <w:p w:rsidR="0045326E" w:rsidRDefault="0045326E" w:rsidP="0045326E">
      <w:pPr>
        <w:ind w:firstLineChars="200" w:firstLine="420"/>
      </w:pPr>
    </w:p>
    <w:p w:rsidR="0045326E" w:rsidRDefault="0045326E" w:rsidP="0045326E">
      <w:pPr>
        <w:ind w:firstLineChars="200" w:firstLine="420"/>
        <w:rPr>
          <w:rFonts w:hint="eastAsia"/>
        </w:rPr>
      </w:pPr>
      <w:r>
        <w:rPr>
          <w:rFonts w:hint="eastAsia"/>
        </w:rPr>
        <w:t>避免急剧的温度变化。温度太高的果</w:t>
      </w:r>
      <w:proofErr w:type="gramStart"/>
      <w:r>
        <w:rPr>
          <w:rFonts w:hint="eastAsia"/>
        </w:rPr>
        <w:t>蔬不要</w:t>
      </w:r>
      <w:proofErr w:type="gramEnd"/>
      <w:r>
        <w:rPr>
          <w:rFonts w:hint="eastAsia"/>
        </w:rPr>
        <w:t>马上放入冰冷水中，以免产生太大冲击，损伤果蔬，可先洒些水，使果蔬降温后再放入冰冷水中。</w:t>
      </w:r>
    </w:p>
    <w:p w:rsidR="0045326E" w:rsidRDefault="0045326E" w:rsidP="0045326E">
      <w:pPr>
        <w:ind w:firstLineChars="200" w:firstLine="420"/>
      </w:pPr>
      <w:r>
        <w:t xml:space="preserve"> 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2"/>
        <w:rPr>
          <w:rFonts w:hint="eastAsia"/>
          <w:b/>
        </w:rPr>
      </w:pPr>
      <w:r w:rsidRPr="000358BF">
        <w:rPr>
          <w:rFonts w:hint="eastAsia"/>
          <w:b/>
        </w:rPr>
        <w:t>叶菜类要直立保藏。</w:t>
      </w:r>
    </w:p>
    <w:p w:rsidR="0045326E" w:rsidRDefault="0045326E" w:rsidP="0045326E">
      <w:pPr>
        <w:ind w:firstLineChars="200" w:firstLine="420"/>
      </w:pPr>
    </w:p>
    <w:p w:rsidR="0045326E" w:rsidRPr="000358BF" w:rsidRDefault="0045326E" w:rsidP="0045326E">
      <w:pPr>
        <w:ind w:firstLineChars="200" w:firstLine="420"/>
      </w:pPr>
      <w:r>
        <w:rPr>
          <w:rFonts w:hint="eastAsia"/>
        </w:rPr>
        <w:t>有切口的蔬菜，切口应朝下。避免冷风直吹果蔬，否则果</w:t>
      </w:r>
      <w:proofErr w:type="gramStart"/>
      <w:r>
        <w:rPr>
          <w:rFonts w:hint="eastAsia"/>
        </w:rPr>
        <w:t>蔬容易</w:t>
      </w:r>
      <w:proofErr w:type="gramEnd"/>
      <w:r>
        <w:rPr>
          <w:rFonts w:hint="eastAsia"/>
        </w:rPr>
        <w:t>失去水分而枯萎。为保持苏生库内湿度，防止商品失去水分，可在容器上覆盖吸水性好的麻制厚布，亦可使用湿报纸，不过报纸容易干燥且不能重复使用。</w:t>
      </w:r>
    </w:p>
    <w:p w:rsidR="0092507E" w:rsidRPr="0045326E" w:rsidRDefault="0045326E" w:rsidP="00E134E0">
      <w:pPr>
        <w:ind w:firstLine="420"/>
      </w:pPr>
    </w:p>
    <w:sectPr w:rsidR="0092507E" w:rsidRPr="0045326E" w:rsidSect="00362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26E"/>
    <w:rsid w:val="002D0007"/>
    <w:rsid w:val="00414F1D"/>
    <w:rsid w:val="0045326E"/>
    <w:rsid w:val="00892189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6E"/>
    <w:pPr>
      <w:widowControl w:val="0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>cszk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2015-03-17T09:36:00Z</dcterms:created>
  <dcterms:modified xsi:type="dcterms:W3CDTF">2015-03-17T09:37:00Z</dcterms:modified>
</cp:coreProperties>
</file>