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12D" w:rsidRDefault="00F8612D" w:rsidP="00F8612D">
      <w:pPr>
        <w:pStyle w:val="a5"/>
        <w:rPr>
          <w:rFonts w:ascii="Helvetica" w:hAnsi="Helvetica" w:cs="Helvetica"/>
          <w:color w:val="3E3E3E"/>
        </w:rPr>
      </w:pPr>
      <w:r>
        <w:rPr>
          <w:rFonts w:cs="Helvetica" w:hint="eastAsia"/>
          <w:color w:val="3E3E3E"/>
          <w:sz w:val="29"/>
          <w:szCs w:val="29"/>
        </w:rPr>
        <w:t>一、商业业态及业态规划的定义</w:t>
      </w:r>
      <w:r>
        <w:rPr>
          <w:rFonts w:ascii="Helvetica" w:hAnsi="Helvetica" w:cs="Helvetica"/>
          <w:color w:val="3E3E3E"/>
          <w:sz w:val="29"/>
          <w:szCs w:val="29"/>
        </w:rPr>
        <w:br/>
      </w:r>
      <w:r>
        <w:rPr>
          <w:rFonts w:ascii="Times New Roman" w:hAnsi="Times New Roman" w:cs="Times New Roman"/>
          <w:color w:val="3E3E3E"/>
          <w:sz w:val="29"/>
          <w:szCs w:val="29"/>
        </w:rPr>
        <w:t>       (</w:t>
      </w:r>
      <w:r>
        <w:rPr>
          <w:rFonts w:cs="Helvetica" w:hint="eastAsia"/>
          <w:color w:val="3E3E3E"/>
          <w:sz w:val="29"/>
          <w:szCs w:val="29"/>
        </w:rPr>
        <w:t>一</w:t>
      </w:r>
      <w:r>
        <w:rPr>
          <w:rFonts w:ascii="Times New Roman" w:hAnsi="Times New Roman" w:cs="Times New Roman"/>
          <w:color w:val="3E3E3E"/>
          <w:sz w:val="29"/>
          <w:szCs w:val="29"/>
        </w:rPr>
        <w:t>)</w:t>
      </w:r>
      <w:r>
        <w:rPr>
          <w:rFonts w:cs="Helvetica" w:hint="eastAsia"/>
          <w:color w:val="3E3E3E"/>
          <w:sz w:val="29"/>
          <w:szCs w:val="29"/>
        </w:rPr>
        <w:t>商业业态的定义</w:t>
      </w:r>
      <w:r>
        <w:rPr>
          <w:rFonts w:ascii="Helvetica" w:hAnsi="Helvetica" w:cs="Helvetica"/>
          <w:color w:val="3E3E3E"/>
          <w:sz w:val="29"/>
          <w:szCs w:val="29"/>
        </w:rPr>
        <w:br/>
      </w:r>
      <w:r>
        <w:rPr>
          <w:rFonts w:ascii="Times New Roman" w:hAnsi="Times New Roman" w:cs="Times New Roman"/>
          <w:color w:val="3E3E3E"/>
          <w:sz w:val="29"/>
          <w:szCs w:val="29"/>
        </w:rPr>
        <w:t xml:space="preserve">       </w:t>
      </w:r>
      <w:r>
        <w:rPr>
          <w:rFonts w:cs="Helvetica" w:hint="eastAsia"/>
          <w:color w:val="FF0000"/>
          <w:sz w:val="29"/>
          <w:szCs w:val="29"/>
        </w:rPr>
        <w:t>商业业态指的是</w:t>
      </w:r>
      <w:r>
        <w:rPr>
          <w:rFonts w:cs="Helvetica" w:hint="eastAsia"/>
          <w:color w:val="3E3E3E"/>
          <w:sz w:val="29"/>
          <w:szCs w:val="29"/>
        </w:rPr>
        <w:t>经营者为满足不同的消费需求而形成的经营模式或经营形态</w:t>
      </w:r>
      <w:r>
        <w:rPr>
          <w:rFonts w:ascii="Times New Roman" w:hAnsi="Times New Roman" w:cs="Times New Roman"/>
          <w:color w:val="3E3E3E"/>
          <w:sz w:val="29"/>
          <w:szCs w:val="29"/>
        </w:rPr>
        <w:t xml:space="preserve">, </w:t>
      </w:r>
      <w:r>
        <w:rPr>
          <w:rFonts w:cs="Helvetica" w:hint="eastAsia"/>
          <w:color w:val="3E3E3E"/>
          <w:sz w:val="29"/>
          <w:szCs w:val="29"/>
        </w:rPr>
        <w:t>其分类的主要依据包括经营主体目标市场、经营理念、服务功能、选址要求、立店规模、商品结构标准等诸方面。</w:t>
      </w:r>
      <w:r>
        <w:rPr>
          <w:rFonts w:cs="Helvetica" w:hint="eastAsia"/>
          <w:color w:val="FF0000"/>
          <w:sz w:val="29"/>
          <w:szCs w:val="29"/>
        </w:rPr>
        <w:t>城市综合体</w:t>
      </w:r>
      <w:r>
        <w:rPr>
          <w:rFonts w:cs="Helvetica" w:hint="eastAsia"/>
          <w:color w:val="3E3E3E"/>
          <w:sz w:val="29"/>
          <w:szCs w:val="29"/>
        </w:rPr>
        <w:t>内主要的</w:t>
      </w:r>
      <w:r>
        <w:rPr>
          <w:rFonts w:cs="Helvetica" w:hint="eastAsia"/>
          <w:color w:val="FF0000"/>
          <w:sz w:val="29"/>
          <w:szCs w:val="29"/>
        </w:rPr>
        <w:t>商业业态包括</w:t>
      </w:r>
      <w:r>
        <w:rPr>
          <w:rFonts w:ascii="Times New Roman" w:hAnsi="Times New Roman" w:cs="Times New Roman"/>
          <w:color w:val="3E3E3E"/>
          <w:sz w:val="29"/>
          <w:szCs w:val="29"/>
        </w:rPr>
        <w:t xml:space="preserve">: </w:t>
      </w:r>
      <w:r>
        <w:rPr>
          <w:rFonts w:cs="Helvetica" w:hint="eastAsia"/>
          <w:color w:val="3E3E3E"/>
          <w:sz w:val="29"/>
          <w:szCs w:val="29"/>
        </w:rPr>
        <w:t>购物中心、酒店、写字楼、公寓、住宅等等</w:t>
      </w:r>
      <w:r>
        <w:rPr>
          <w:rFonts w:ascii="Times New Roman" w:hAnsi="Times New Roman" w:cs="Times New Roman"/>
          <w:color w:val="3E3E3E"/>
          <w:sz w:val="29"/>
          <w:szCs w:val="29"/>
        </w:rPr>
        <w:t xml:space="preserve">; </w:t>
      </w:r>
      <w:r>
        <w:rPr>
          <w:rFonts w:cs="Helvetica" w:hint="eastAsia"/>
          <w:color w:val="3E3E3E"/>
          <w:sz w:val="29"/>
          <w:szCs w:val="29"/>
        </w:rPr>
        <w:t>而其中</w:t>
      </w:r>
      <w:r>
        <w:rPr>
          <w:rFonts w:cs="Helvetica" w:hint="eastAsia"/>
          <w:color w:val="FF0000"/>
          <w:sz w:val="29"/>
          <w:szCs w:val="29"/>
        </w:rPr>
        <w:t>购物中心内的业态主要有</w:t>
      </w:r>
      <w:r>
        <w:rPr>
          <w:rFonts w:ascii="Times New Roman" w:hAnsi="Times New Roman" w:cs="Times New Roman"/>
          <w:color w:val="3E3E3E"/>
          <w:sz w:val="29"/>
          <w:szCs w:val="29"/>
        </w:rPr>
        <w:t>:</w:t>
      </w:r>
      <w:r>
        <w:rPr>
          <w:rFonts w:cs="Helvetica" w:hint="eastAsia"/>
          <w:color w:val="3E3E3E"/>
          <w:sz w:val="29"/>
          <w:szCs w:val="29"/>
        </w:rPr>
        <w:t>百货店、零售型专业店、专卖店、特色超市、大型综合超市、电影城、娱乐中心</w:t>
      </w:r>
      <w:r>
        <w:rPr>
          <w:rFonts w:ascii="Times New Roman" w:hAnsi="Times New Roman" w:cs="Times New Roman"/>
          <w:color w:val="3E3E3E"/>
          <w:sz w:val="29"/>
          <w:szCs w:val="29"/>
        </w:rPr>
        <w:t>(KTV</w:t>
      </w:r>
      <w:r>
        <w:rPr>
          <w:rFonts w:cs="Helvetica" w:hint="eastAsia"/>
          <w:color w:val="3E3E3E"/>
          <w:sz w:val="29"/>
          <w:szCs w:val="29"/>
        </w:rPr>
        <w:t>、电玩等</w:t>
      </w:r>
      <w:r>
        <w:rPr>
          <w:rFonts w:ascii="Times New Roman" w:hAnsi="Times New Roman" w:cs="Times New Roman"/>
          <w:color w:val="3E3E3E"/>
          <w:sz w:val="29"/>
          <w:szCs w:val="29"/>
        </w:rPr>
        <w:t>)</w:t>
      </w:r>
      <w:r>
        <w:rPr>
          <w:rFonts w:cs="Helvetica" w:hint="eastAsia"/>
          <w:color w:val="3E3E3E"/>
          <w:sz w:val="29"/>
          <w:szCs w:val="29"/>
        </w:rPr>
        <w:t>、健身中心、大型中式酒楼、特色餐饮美食广场、美容院及发廊、银行、便利店、折扣店、专业市场等。</w:t>
      </w:r>
      <w:r>
        <w:rPr>
          <w:rFonts w:ascii="Helvetica" w:hAnsi="Helvetica" w:cs="Helvetica"/>
          <w:color w:val="3E3E3E"/>
          <w:sz w:val="29"/>
          <w:szCs w:val="29"/>
        </w:rPr>
        <w:br/>
      </w:r>
      <w:r>
        <w:rPr>
          <w:rFonts w:ascii="Times New Roman" w:hAnsi="Times New Roman" w:cs="Times New Roman"/>
          <w:color w:val="3E3E3E"/>
          <w:sz w:val="29"/>
          <w:szCs w:val="29"/>
        </w:rPr>
        <w:t>       (</w:t>
      </w:r>
      <w:r>
        <w:rPr>
          <w:rFonts w:cs="Helvetica" w:hint="eastAsia"/>
          <w:color w:val="3E3E3E"/>
          <w:sz w:val="29"/>
          <w:szCs w:val="29"/>
        </w:rPr>
        <w:t>二</w:t>
      </w:r>
      <w:r>
        <w:rPr>
          <w:rFonts w:ascii="Times New Roman" w:hAnsi="Times New Roman" w:cs="Times New Roman"/>
          <w:color w:val="3E3E3E"/>
          <w:sz w:val="29"/>
          <w:szCs w:val="29"/>
        </w:rPr>
        <w:t>)</w:t>
      </w:r>
      <w:r>
        <w:rPr>
          <w:rFonts w:cs="Helvetica" w:hint="eastAsia"/>
          <w:color w:val="3E3E3E"/>
          <w:sz w:val="29"/>
          <w:szCs w:val="29"/>
        </w:rPr>
        <w:t>商业业态组合与规划</w:t>
      </w:r>
      <w:r>
        <w:rPr>
          <w:rFonts w:ascii="Helvetica" w:hAnsi="Helvetica" w:cs="Helvetica"/>
          <w:color w:val="3E3E3E"/>
          <w:sz w:val="29"/>
          <w:szCs w:val="29"/>
        </w:rPr>
        <w:br/>
      </w:r>
      <w:r>
        <w:rPr>
          <w:rFonts w:ascii="Times New Roman" w:hAnsi="Times New Roman" w:cs="Times New Roman"/>
          <w:color w:val="3E3E3E"/>
          <w:sz w:val="29"/>
          <w:szCs w:val="29"/>
        </w:rPr>
        <w:t>       </w:t>
      </w:r>
      <w:r>
        <w:rPr>
          <w:rFonts w:cs="Helvetica" w:hint="eastAsia"/>
          <w:color w:val="3E3E3E"/>
          <w:sz w:val="29"/>
          <w:szCs w:val="29"/>
        </w:rPr>
        <w:t>所谓</w:t>
      </w:r>
      <w:r>
        <w:rPr>
          <w:rFonts w:cs="Helvetica" w:hint="eastAsia"/>
          <w:color w:val="FF0000"/>
          <w:sz w:val="29"/>
          <w:szCs w:val="29"/>
        </w:rPr>
        <w:t>业态组合就是</w:t>
      </w:r>
      <w:r>
        <w:rPr>
          <w:rFonts w:cs="Helvetica" w:hint="eastAsia"/>
          <w:color w:val="3E3E3E"/>
          <w:sz w:val="29"/>
          <w:szCs w:val="29"/>
        </w:rPr>
        <w:t>指综合体或购物中心根据自身的定位确定商业</w:t>
      </w:r>
      <w:r>
        <w:rPr>
          <w:rFonts w:cs="Helvetica" w:hint="eastAsia"/>
          <w:color w:val="FF0000"/>
          <w:sz w:val="29"/>
          <w:szCs w:val="29"/>
        </w:rPr>
        <w:t>业态的种类</w:t>
      </w:r>
      <w:r>
        <w:rPr>
          <w:rFonts w:cs="Helvetica" w:hint="eastAsia"/>
          <w:color w:val="3E3E3E"/>
          <w:sz w:val="29"/>
          <w:szCs w:val="29"/>
        </w:rPr>
        <w:t>和每一种商业业态在购物中心中的</w:t>
      </w:r>
      <w:r>
        <w:rPr>
          <w:rFonts w:cs="Helvetica" w:hint="eastAsia"/>
          <w:color w:val="FF0000"/>
          <w:sz w:val="29"/>
          <w:szCs w:val="29"/>
        </w:rPr>
        <w:t>分布及分配比例的过程</w:t>
      </w:r>
      <w:r>
        <w:rPr>
          <w:rFonts w:cs="Helvetica" w:hint="eastAsia"/>
          <w:color w:val="3E3E3E"/>
          <w:sz w:val="29"/>
          <w:szCs w:val="29"/>
        </w:rPr>
        <w:t>。</w:t>
      </w:r>
      <w:r>
        <w:rPr>
          <w:rFonts w:ascii="Helvetica" w:hAnsi="Helvetica" w:cs="Helvetica"/>
          <w:color w:val="3E3E3E"/>
          <w:sz w:val="29"/>
          <w:szCs w:val="29"/>
        </w:rPr>
        <w:br/>
      </w:r>
      <w:r>
        <w:rPr>
          <w:rFonts w:ascii="Times New Roman" w:hAnsi="Times New Roman" w:cs="Times New Roman"/>
          <w:color w:val="3E3E3E"/>
          <w:sz w:val="29"/>
          <w:szCs w:val="29"/>
        </w:rPr>
        <w:t xml:space="preserve">       </w:t>
      </w:r>
      <w:r>
        <w:rPr>
          <w:rFonts w:cs="Helvetica" w:hint="eastAsia"/>
          <w:color w:val="3E3E3E"/>
          <w:sz w:val="29"/>
          <w:szCs w:val="29"/>
        </w:rPr>
        <w:t>业态组合涉及</w:t>
      </w:r>
      <w:r>
        <w:rPr>
          <w:rFonts w:cs="Helvetica" w:hint="eastAsia"/>
          <w:color w:val="FF0000"/>
          <w:sz w:val="29"/>
          <w:szCs w:val="29"/>
        </w:rPr>
        <w:t>三个层面的问题</w:t>
      </w:r>
      <w:r>
        <w:rPr>
          <w:rFonts w:ascii="Times New Roman" w:hAnsi="Times New Roman" w:cs="Times New Roman"/>
          <w:color w:val="3E3E3E"/>
          <w:sz w:val="29"/>
          <w:szCs w:val="29"/>
        </w:rPr>
        <w:t>: 1</w:t>
      </w:r>
      <w:r>
        <w:rPr>
          <w:rFonts w:cs="Helvetica" w:hint="eastAsia"/>
          <w:color w:val="3E3E3E"/>
          <w:sz w:val="29"/>
          <w:szCs w:val="29"/>
        </w:rPr>
        <w:t>、</w:t>
      </w:r>
      <w:r>
        <w:rPr>
          <w:rFonts w:cs="Helvetica" w:hint="eastAsia"/>
          <w:color w:val="FF0000"/>
          <w:sz w:val="29"/>
          <w:szCs w:val="29"/>
        </w:rPr>
        <w:t>业态的选择</w:t>
      </w:r>
      <w:r>
        <w:rPr>
          <w:rFonts w:ascii="Times New Roman" w:hAnsi="Times New Roman" w:cs="Times New Roman"/>
          <w:color w:val="3E3E3E"/>
          <w:sz w:val="29"/>
          <w:szCs w:val="29"/>
        </w:rPr>
        <w:t xml:space="preserve">: </w:t>
      </w:r>
      <w:r>
        <w:rPr>
          <w:rFonts w:cs="Helvetica" w:hint="eastAsia"/>
          <w:color w:val="3E3E3E"/>
          <w:sz w:val="29"/>
          <w:szCs w:val="29"/>
        </w:rPr>
        <w:t>一个综合体或是购物中心究竟应该承载哪些功能、涵盖哪些业态</w:t>
      </w:r>
      <w:r>
        <w:rPr>
          <w:rFonts w:ascii="Times New Roman" w:hAnsi="Times New Roman" w:cs="Times New Roman"/>
          <w:color w:val="3E3E3E"/>
          <w:sz w:val="29"/>
          <w:szCs w:val="29"/>
        </w:rPr>
        <w:t>; 2</w:t>
      </w:r>
      <w:r>
        <w:rPr>
          <w:rFonts w:cs="Helvetica" w:hint="eastAsia"/>
          <w:color w:val="3E3E3E"/>
          <w:sz w:val="29"/>
          <w:szCs w:val="29"/>
        </w:rPr>
        <w:t>、</w:t>
      </w:r>
      <w:r>
        <w:rPr>
          <w:rFonts w:cs="Helvetica" w:hint="eastAsia"/>
          <w:color w:val="FF0000"/>
          <w:sz w:val="29"/>
          <w:szCs w:val="29"/>
        </w:rPr>
        <w:t>配比的问题</w:t>
      </w:r>
      <w:r>
        <w:rPr>
          <w:rFonts w:ascii="Times New Roman" w:hAnsi="Times New Roman" w:cs="Times New Roman"/>
          <w:color w:val="3E3E3E"/>
          <w:sz w:val="29"/>
          <w:szCs w:val="29"/>
        </w:rPr>
        <w:t xml:space="preserve">: </w:t>
      </w:r>
      <w:r>
        <w:rPr>
          <w:rFonts w:cs="Helvetica" w:hint="eastAsia"/>
          <w:color w:val="3E3E3E"/>
          <w:sz w:val="29"/>
          <w:szCs w:val="29"/>
        </w:rPr>
        <w:t>各业态在综合体或购物中心中的占比及每一业态中具体每个业种数量的多少以及相互的比例关系</w:t>
      </w:r>
      <w:r>
        <w:rPr>
          <w:rFonts w:ascii="Times New Roman" w:hAnsi="Times New Roman" w:cs="Times New Roman"/>
          <w:color w:val="3E3E3E"/>
          <w:sz w:val="29"/>
          <w:szCs w:val="29"/>
        </w:rPr>
        <w:t>; 3</w:t>
      </w:r>
      <w:r>
        <w:rPr>
          <w:rFonts w:cs="Helvetica" w:hint="eastAsia"/>
          <w:color w:val="3E3E3E"/>
          <w:sz w:val="29"/>
          <w:szCs w:val="29"/>
        </w:rPr>
        <w:t>、</w:t>
      </w:r>
      <w:r>
        <w:rPr>
          <w:rFonts w:cs="Helvetica" w:hint="eastAsia"/>
          <w:color w:val="FF0000"/>
          <w:sz w:val="29"/>
          <w:szCs w:val="29"/>
        </w:rPr>
        <w:t>落位与分布的问题</w:t>
      </w:r>
      <w:r>
        <w:rPr>
          <w:rFonts w:ascii="Times New Roman" w:hAnsi="Times New Roman" w:cs="Times New Roman"/>
          <w:color w:val="3E3E3E"/>
          <w:sz w:val="29"/>
          <w:szCs w:val="29"/>
        </w:rPr>
        <w:t xml:space="preserve">: </w:t>
      </w:r>
      <w:r>
        <w:rPr>
          <w:rFonts w:cs="Helvetica" w:hint="eastAsia"/>
          <w:color w:val="3E3E3E"/>
          <w:sz w:val="29"/>
          <w:szCs w:val="29"/>
        </w:rPr>
        <w:t>各业态在综合体或购物中心的区位与业态之间的相互关系。</w:t>
      </w:r>
      <w:r>
        <w:rPr>
          <w:rFonts w:ascii="Helvetica" w:hAnsi="Helvetica" w:cs="Helvetica"/>
          <w:color w:val="3E3E3E"/>
          <w:sz w:val="29"/>
          <w:szCs w:val="29"/>
        </w:rPr>
        <w:br/>
      </w:r>
      <w:r>
        <w:rPr>
          <w:rFonts w:ascii="Times New Roman" w:hAnsi="Times New Roman" w:cs="Times New Roman"/>
          <w:color w:val="3E3E3E"/>
          <w:sz w:val="29"/>
          <w:szCs w:val="29"/>
        </w:rPr>
        <w:t xml:space="preserve">       </w:t>
      </w:r>
      <w:r>
        <w:rPr>
          <w:rFonts w:cs="Helvetica" w:hint="eastAsia"/>
          <w:color w:val="3E3E3E"/>
          <w:sz w:val="29"/>
          <w:szCs w:val="29"/>
        </w:rPr>
        <w:t>对不同的业态如何进行有效的划分与组合</w:t>
      </w:r>
      <w:r>
        <w:rPr>
          <w:rFonts w:ascii="Times New Roman" w:hAnsi="Times New Roman" w:cs="Times New Roman"/>
          <w:color w:val="3E3E3E"/>
          <w:sz w:val="29"/>
          <w:szCs w:val="29"/>
        </w:rPr>
        <w:t>,</w:t>
      </w:r>
      <w:r>
        <w:rPr>
          <w:rFonts w:cs="Helvetica" w:hint="eastAsia"/>
          <w:color w:val="3E3E3E"/>
          <w:sz w:val="29"/>
          <w:szCs w:val="29"/>
        </w:rPr>
        <w:t>不仅</w:t>
      </w:r>
      <w:r>
        <w:rPr>
          <w:rFonts w:cs="Helvetica" w:hint="eastAsia"/>
          <w:color w:val="FF0000"/>
          <w:sz w:val="29"/>
          <w:szCs w:val="29"/>
        </w:rPr>
        <w:t>关系到：广场定位的实现</w:t>
      </w:r>
      <w:r>
        <w:rPr>
          <w:rFonts w:cs="Helvetica" w:hint="eastAsia"/>
          <w:color w:val="3E3E3E"/>
          <w:sz w:val="29"/>
          <w:szCs w:val="29"/>
        </w:rPr>
        <w:t>、</w:t>
      </w:r>
      <w:r>
        <w:rPr>
          <w:rFonts w:cs="Helvetica" w:hint="eastAsia"/>
          <w:color w:val="FF0000"/>
          <w:sz w:val="29"/>
          <w:szCs w:val="29"/>
        </w:rPr>
        <w:t>客流的共享</w:t>
      </w:r>
      <w:r>
        <w:rPr>
          <w:rFonts w:ascii="Times New Roman" w:hAnsi="Times New Roman" w:cs="Times New Roman"/>
          <w:color w:val="3E3E3E"/>
          <w:sz w:val="29"/>
          <w:szCs w:val="29"/>
        </w:rPr>
        <w:t>,</w:t>
      </w:r>
      <w:r>
        <w:rPr>
          <w:rFonts w:cs="Helvetica" w:hint="eastAsia"/>
          <w:color w:val="3E3E3E"/>
          <w:sz w:val="29"/>
          <w:szCs w:val="29"/>
        </w:rPr>
        <w:t>更关系到</w:t>
      </w:r>
      <w:r>
        <w:rPr>
          <w:rFonts w:cs="Helvetica" w:hint="eastAsia"/>
          <w:color w:val="FF0000"/>
          <w:sz w:val="29"/>
          <w:szCs w:val="29"/>
        </w:rPr>
        <w:t>经营收益的最大化</w:t>
      </w:r>
      <w:r>
        <w:rPr>
          <w:rFonts w:cs="Helvetica" w:hint="eastAsia"/>
          <w:color w:val="3E3E3E"/>
          <w:sz w:val="29"/>
          <w:szCs w:val="29"/>
        </w:rPr>
        <w:t>。</w:t>
      </w:r>
      <w:r>
        <w:rPr>
          <w:rFonts w:ascii="Helvetica" w:hAnsi="Helvetica" w:cs="Helvetica"/>
          <w:color w:val="3E3E3E"/>
          <w:sz w:val="29"/>
          <w:szCs w:val="29"/>
        </w:rPr>
        <w:br/>
      </w:r>
      <w:r>
        <w:rPr>
          <w:rFonts w:ascii="Times New Roman" w:hAnsi="Times New Roman" w:cs="Times New Roman"/>
          <w:color w:val="3E3E3E"/>
          <w:sz w:val="29"/>
          <w:szCs w:val="29"/>
        </w:rPr>
        <w:t xml:space="preserve">       </w:t>
      </w:r>
      <w:r>
        <w:rPr>
          <w:rFonts w:cs="Helvetica" w:hint="eastAsia"/>
          <w:color w:val="3E3E3E"/>
          <w:sz w:val="29"/>
          <w:szCs w:val="29"/>
        </w:rPr>
        <w:t>二、业态规划的</w:t>
      </w:r>
      <w:r>
        <w:rPr>
          <w:rFonts w:cs="Helvetica" w:hint="eastAsia"/>
          <w:color w:val="FF0000"/>
          <w:sz w:val="29"/>
          <w:szCs w:val="29"/>
        </w:rPr>
        <w:t>基本原则</w:t>
      </w:r>
      <w:r>
        <w:rPr>
          <w:rFonts w:ascii="Helvetica" w:hAnsi="Helvetica" w:cs="Helvetica"/>
          <w:color w:val="3E3E3E"/>
          <w:sz w:val="29"/>
          <w:szCs w:val="29"/>
        </w:rPr>
        <w:br/>
      </w:r>
      <w:r>
        <w:rPr>
          <w:rFonts w:ascii="Times New Roman" w:hAnsi="Times New Roman" w:cs="Times New Roman"/>
          <w:color w:val="3E3E3E"/>
          <w:sz w:val="29"/>
          <w:szCs w:val="29"/>
        </w:rPr>
        <w:lastRenderedPageBreak/>
        <w:t>       1</w:t>
      </w:r>
      <w:r>
        <w:rPr>
          <w:rFonts w:cs="Helvetica" w:hint="eastAsia"/>
          <w:color w:val="3E3E3E"/>
          <w:sz w:val="29"/>
          <w:szCs w:val="29"/>
        </w:rPr>
        <w:t>、</w:t>
      </w:r>
      <w:r>
        <w:rPr>
          <w:rFonts w:cs="Helvetica" w:hint="eastAsia"/>
          <w:color w:val="FF0000"/>
          <w:sz w:val="29"/>
          <w:szCs w:val="29"/>
        </w:rPr>
        <w:t>定位优先</w:t>
      </w:r>
      <w:r>
        <w:rPr>
          <w:rFonts w:cs="Helvetica" w:hint="eastAsia"/>
          <w:color w:val="3E3E3E"/>
          <w:sz w:val="29"/>
          <w:szCs w:val="29"/>
        </w:rPr>
        <w:t>的原则</w:t>
      </w:r>
      <w:r>
        <w:rPr>
          <w:rFonts w:ascii="Helvetica" w:hAnsi="Helvetica" w:cs="Helvetica"/>
          <w:color w:val="3E3E3E"/>
          <w:sz w:val="29"/>
          <w:szCs w:val="29"/>
        </w:rPr>
        <w:br/>
      </w:r>
      <w:r>
        <w:rPr>
          <w:rFonts w:ascii="Times New Roman" w:hAnsi="Times New Roman" w:cs="Times New Roman"/>
          <w:color w:val="3E3E3E"/>
          <w:sz w:val="29"/>
          <w:szCs w:val="29"/>
        </w:rPr>
        <w:t xml:space="preserve">       </w:t>
      </w:r>
      <w:r>
        <w:rPr>
          <w:rFonts w:cs="Helvetica" w:hint="eastAsia"/>
          <w:color w:val="3E3E3E"/>
          <w:sz w:val="29"/>
          <w:szCs w:val="29"/>
        </w:rPr>
        <w:t>单个综合体或购物中心的</w:t>
      </w:r>
      <w:r>
        <w:rPr>
          <w:rFonts w:cs="Helvetica" w:hint="eastAsia"/>
          <w:color w:val="FF0000"/>
          <w:sz w:val="29"/>
          <w:szCs w:val="29"/>
        </w:rPr>
        <w:t>业态组合须服务于公司整体战略的发展要求</w:t>
      </w:r>
      <w:r>
        <w:rPr>
          <w:rFonts w:cs="Helvetica" w:hint="eastAsia"/>
          <w:color w:val="3E3E3E"/>
          <w:sz w:val="29"/>
          <w:szCs w:val="29"/>
        </w:rPr>
        <w:t>。购物中心</w:t>
      </w:r>
      <w:r>
        <w:rPr>
          <w:rFonts w:cs="Helvetica" w:hint="eastAsia"/>
          <w:color w:val="FF0000"/>
          <w:sz w:val="29"/>
          <w:szCs w:val="29"/>
        </w:rPr>
        <w:t>业态的选择与配比规划</w:t>
      </w:r>
      <w:r>
        <w:rPr>
          <w:rFonts w:cs="Helvetica" w:hint="eastAsia"/>
          <w:color w:val="000000"/>
          <w:sz w:val="29"/>
          <w:szCs w:val="29"/>
        </w:rPr>
        <w:t>须符合</w:t>
      </w:r>
      <w:r>
        <w:rPr>
          <w:rFonts w:cs="Helvetica" w:hint="eastAsia"/>
          <w:color w:val="FF0000"/>
          <w:sz w:val="29"/>
          <w:szCs w:val="29"/>
        </w:rPr>
        <w:t>城市综合体的整体定位</w:t>
      </w:r>
      <w:r>
        <w:rPr>
          <w:rFonts w:ascii="Times New Roman" w:hAnsi="Times New Roman" w:cs="Times New Roman"/>
          <w:color w:val="3E3E3E"/>
          <w:sz w:val="29"/>
          <w:szCs w:val="29"/>
        </w:rPr>
        <w:t xml:space="preserve">, </w:t>
      </w:r>
      <w:r>
        <w:rPr>
          <w:rFonts w:cs="Helvetica" w:hint="eastAsia"/>
          <w:color w:val="FF0000"/>
          <w:sz w:val="29"/>
          <w:szCs w:val="29"/>
        </w:rPr>
        <w:t>满足商家的经营需要</w:t>
      </w:r>
      <w:r>
        <w:rPr>
          <w:rFonts w:cs="Helvetica" w:hint="eastAsia"/>
          <w:color w:val="3E3E3E"/>
          <w:sz w:val="29"/>
          <w:szCs w:val="29"/>
        </w:rPr>
        <w:t>和</w:t>
      </w:r>
      <w:r>
        <w:rPr>
          <w:rFonts w:cs="Helvetica" w:hint="eastAsia"/>
          <w:color w:val="FF0000"/>
          <w:sz w:val="29"/>
          <w:szCs w:val="29"/>
        </w:rPr>
        <w:t>消费者的消费需求</w:t>
      </w:r>
      <w:r>
        <w:rPr>
          <w:rFonts w:cs="Helvetica" w:hint="eastAsia"/>
          <w:color w:val="3E3E3E"/>
          <w:sz w:val="29"/>
          <w:szCs w:val="29"/>
        </w:rPr>
        <w:t>。综合体或购物中心的</w:t>
      </w:r>
      <w:r>
        <w:rPr>
          <w:rFonts w:cs="Helvetica" w:hint="eastAsia"/>
          <w:color w:val="FF0000"/>
          <w:sz w:val="29"/>
          <w:szCs w:val="29"/>
        </w:rPr>
        <w:t>定位包括三个层面</w:t>
      </w:r>
      <w:r>
        <w:rPr>
          <w:rFonts w:ascii="Times New Roman" w:hAnsi="Times New Roman" w:cs="Times New Roman"/>
          <w:color w:val="3E3E3E"/>
          <w:sz w:val="29"/>
          <w:szCs w:val="29"/>
        </w:rPr>
        <w:t>:</w:t>
      </w:r>
      <w:r>
        <w:rPr>
          <w:rFonts w:ascii="Times New Roman" w:hAnsi="Times New Roman" w:cs="Times New Roman"/>
          <w:color w:val="3E3E3E"/>
          <w:sz w:val="29"/>
          <w:szCs w:val="29"/>
        </w:rPr>
        <w:br/>
        <w:t>       1)</w:t>
      </w:r>
      <w:r>
        <w:rPr>
          <w:rFonts w:cs="Helvetica" w:hint="eastAsia"/>
          <w:color w:val="FF0000"/>
          <w:sz w:val="29"/>
          <w:szCs w:val="29"/>
        </w:rPr>
        <w:t>整体的功能性定位</w:t>
      </w:r>
      <w:r>
        <w:rPr>
          <w:rFonts w:ascii="Times New Roman" w:hAnsi="Times New Roman" w:cs="Times New Roman"/>
          <w:color w:val="3E3E3E"/>
          <w:sz w:val="29"/>
          <w:szCs w:val="29"/>
        </w:rPr>
        <w:t>:</w:t>
      </w:r>
      <w:r>
        <w:rPr>
          <w:rFonts w:cs="Helvetica" w:hint="eastAsia"/>
          <w:color w:val="3E3E3E"/>
          <w:sz w:val="29"/>
          <w:szCs w:val="29"/>
        </w:rPr>
        <w:t>即综合体</w:t>
      </w:r>
      <w:r>
        <w:rPr>
          <w:rFonts w:ascii="Times New Roman" w:hAnsi="Times New Roman" w:cs="Times New Roman"/>
          <w:color w:val="3E3E3E"/>
          <w:sz w:val="29"/>
          <w:szCs w:val="29"/>
        </w:rPr>
        <w:t>(</w:t>
      </w:r>
      <w:r>
        <w:rPr>
          <w:rFonts w:cs="Helvetica" w:hint="eastAsia"/>
          <w:color w:val="3E3E3E"/>
          <w:sz w:val="29"/>
          <w:szCs w:val="29"/>
        </w:rPr>
        <w:t>购物中心</w:t>
      </w:r>
      <w:r>
        <w:rPr>
          <w:rFonts w:ascii="Times New Roman" w:hAnsi="Times New Roman" w:cs="Times New Roman"/>
          <w:color w:val="3E3E3E"/>
          <w:sz w:val="29"/>
          <w:szCs w:val="29"/>
        </w:rPr>
        <w:t>)</w:t>
      </w:r>
      <w:r>
        <w:rPr>
          <w:rFonts w:cs="Helvetica" w:hint="eastAsia"/>
          <w:color w:val="FF0000"/>
          <w:sz w:val="29"/>
          <w:szCs w:val="29"/>
        </w:rPr>
        <w:t>要实现哪些基本的功能</w:t>
      </w:r>
      <w:r>
        <w:rPr>
          <w:rFonts w:cs="Helvetica" w:hint="eastAsia"/>
          <w:color w:val="3E3E3E"/>
          <w:sz w:val="29"/>
          <w:szCs w:val="29"/>
        </w:rPr>
        <w:t>。位于不同城市不同区域属性的城市综合体</w:t>
      </w:r>
      <w:r>
        <w:rPr>
          <w:rFonts w:ascii="Times New Roman" w:hAnsi="Times New Roman" w:cs="Times New Roman"/>
          <w:color w:val="3E3E3E"/>
          <w:sz w:val="29"/>
          <w:szCs w:val="29"/>
        </w:rPr>
        <w:t>,</w:t>
      </w:r>
      <w:r>
        <w:rPr>
          <w:rFonts w:cs="Helvetica" w:hint="eastAsia"/>
          <w:color w:val="FF0000"/>
          <w:sz w:val="29"/>
          <w:szCs w:val="29"/>
        </w:rPr>
        <w:t>由于区位特征不同</w:t>
      </w:r>
      <w:r>
        <w:rPr>
          <w:rFonts w:ascii="Times New Roman" w:hAnsi="Times New Roman" w:cs="Times New Roman"/>
          <w:color w:val="3E3E3E"/>
          <w:sz w:val="29"/>
          <w:szCs w:val="29"/>
        </w:rPr>
        <w:t>,</w:t>
      </w:r>
      <w:r>
        <w:rPr>
          <w:rFonts w:cs="Helvetica" w:hint="eastAsia"/>
          <w:color w:val="3E3E3E"/>
          <w:sz w:val="29"/>
          <w:szCs w:val="29"/>
        </w:rPr>
        <w:t>其承载的基本功能及扮演的</w:t>
      </w:r>
      <w:r>
        <w:rPr>
          <w:rFonts w:cs="Helvetica" w:hint="eastAsia"/>
          <w:color w:val="FF0000"/>
          <w:sz w:val="29"/>
          <w:szCs w:val="29"/>
        </w:rPr>
        <w:t>角色也会有较大的区别</w:t>
      </w:r>
      <w:r>
        <w:rPr>
          <w:rFonts w:cs="Helvetica" w:hint="eastAsia"/>
          <w:color w:val="3E3E3E"/>
          <w:sz w:val="29"/>
          <w:szCs w:val="29"/>
        </w:rPr>
        <w:t>：如</w:t>
      </w:r>
      <w:r>
        <w:rPr>
          <w:rFonts w:cs="Helvetica" w:hint="eastAsia"/>
          <w:color w:val="FF0000"/>
          <w:sz w:val="29"/>
          <w:szCs w:val="29"/>
        </w:rPr>
        <w:t>上海五角场万达广场</w:t>
      </w:r>
      <w:r>
        <w:rPr>
          <w:rFonts w:cs="Helvetica" w:hint="eastAsia"/>
          <w:color w:val="3E3E3E"/>
          <w:sz w:val="29"/>
          <w:szCs w:val="29"/>
        </w:rPr>
        <w:t>属于城市中心</w:t>
      </w:r>
      <w:r>
        <w:rPr>
          <w:rFonts w:ascii="Times New Roman" w:hAnsi="Times New Roman" w:cs="Times New Roman"/>
          <w:color w:val="3E3E3E"/>
          <w:sz w:val="29"/>
          <w:szCs w:val="29"/>
        </w:rPr>
        <w:t>(</w:t>
      </w:r>
      <w:r>
        <w:rPr>
          <w:rFonts w:cs="Helvetica" w:hint="eastAsia"/>
          <w:color w:val="3E3E3E"/>
          <w:sz w:val="29"/>
          <w:szCs w:val="29"/>
        </w:rPr>
        <w:t>副中心</w:t>
      </w:r>
      <w:r>
        <w:rPr>
          <w:rFonts w:ascii="Times New Roman" w:hAnsi="Times New Roman" w:cs="Times New Roman"/>
          <w:color w:val="3E3E3E"/>
          <w:sz w:val="29"/>
          <w:szCs w:val="29"/>
        </w:rPr>
        <w:t>)</w:t>
      </w:r>
      <w:r>
        <w:rPr>
          <w:rFonts w:cs="Helvetica" w:hint="eastAsia"/>
          <w:color w:val="3E3E3E"/>
          <w:sz w:val="29"/>
          <w:szCs w:val="29"/>
        </w:rPr>
        <w:t>型城市综合体</w:t>
      </w:r>
      <w:r>
        <w:rPr>
          <w:rFonts w:ascii="Times New Roman" w:hAnsi="Times New Roman" w:cs="Times New Roman"/>
          <w:color w:val="3E3E3E"/>
          <w:sz w:val="29"/>
          <w:szCs w:val="29"/>
        </w:rPr>
        <w:t>,</w:t>
      </w:r>
      <w:r>
        <w:rPr>
          <w:rFonts w:cs="Helvetica" w:hint="eastAsia"/>
          <w:color w:val="FF0000"/>
          <w:sz w:val="29"/>
          <w:szCs w:val="29"/>
        </w:rPr>
        <w:t>北京</w:t>
      </w:r>
      <w:r>
        <w:rPr>
          <w:rFonts w:ascii="Times New Roman" w:hAnsi="Times New Roman" w:cs="Times New Roman"/>
          <w:color w:val="FF0000"/>
          <w:sz w:val="29"/>
          <w:szCs w:val="29"/>
        </w:rPr>
        <w:t>CBD</w:t>
      </w:r>
      <w:r>
        <w:rPr>
          <w:rFonts w:cs="Helvetica" w:hint="eastAsia"/>
          <w:color w:val="FF0000"/>
          <w:sz w:val="29"/>
          <w:szCs w:val="29"/>
        </w:rPr>
        <w:t>万达广场</w:t>
      </w:r>
      <w:r>
        <w:rPr>
          <w:rFonts w:cs="Helvetica" w:hint="eastAsia"/>
          <w:color w:val="3E3E3E"/>
          <w:sz w:val="29"/>
          <w:szCs w:val="29"/>
        </w:rPr>
        <w:t>为城市特定功能区域内的综合体</w:t>
      </w:r>
      <w:r>
        <w:rPr>
          <w:rFonts w:ascii="Times New Roman" w:hAnsi="Times New Roman" w:cs="Times New Roman"/>
          <w:color w:val="3E3E3E"/>
          <w:sz w:val="29"/>
          <w:szCs w:val="29"/>
        </w:rPr>
        <w:t>,</w:t>
      </w:r>
      <w:r>
        <w:rPr>
          <w:rFonts w:cs="Helvetica" w:hint="eastAsia"/>
          <w:color w:val="3E3E3E"/>
          <w:sz w:val="29"/>
          <w:szCs w:val="29"/>
        </w:rPr>
        <w:t>而</w:t>
      </w:r>
      <w:r>
        <w:rPr>
          <w:rFonts w:cs="Helvetica" w:hint="eastAsia"/>
          <w:color w:val="FF0000"/>
          <w:sz w:val="29"/>
          <w:szCs w:val="29"/>
        </w:rPr>
        <w:t>宁波万达广场</w:t>
      </w:r>
      <w:r>
        <w:rPr>
          <w:rFonts w:cs="Helvetica" w:hint="eastAsia"/>
          <w:color w:val="3E3E3E"/>
          <w:sz w:val="29"/>
          <w:szCs w:val="29"/>
        </w:rPr>
        <w:t>则属于典型的郊区型城市综合体。</w:t>
      </w:r>
      <w:r>
        <w:rPr>
          <w:rFonts w:ascii="Helvetica" w:hAnsi="Helvetica" w:cs="Helvetica"/>
          <w:color w:val="3E3E3E"/>
          <w:sz w:val="29"/>
          <w:szCs w:val="29"/>
        </w:rPr>
        <w:br/>
      </w:r>
      <w:r>
        <w:rPr>
          <w:rFonts w:ascii="Times New Roman" w:hAnsi="Times New Roman" w:cs="Times New Roman"/>
          <w:color w:val="3E3E3E"/>
          <w:sz w:val="29"/>
          <w:szCs w:val="29"/>
        </w:rPr>
        <w:t>       2)</w:t>
      </w:r>
      <w:r>
        <w:rPr>
          <w:rFonts w:cs="Helvetica" w:hint="eastAsia"/>
          <w:color w:val="FF0000"/>
          <w:sz w:val="29"/>
          <w:szCs w:val="29"/>
        </w:rPr>
        <w:t>目标客群的选择</w:t>
      </w:r>
      <w:r>
        <w:rPr>
          <w:rFonts w:ascii="Times New Roman" w:hAnsi="Times New Roman" w:cs="Times New Roman"/>
          <w:color w:val="3E3E3E"/>
          <w:sz w:val="29"/>
          <w:szCs w:val="29"/>
        </w:rPr>
        <w:t>:</w:t>
      </w:r>
      <w:r>
        <w:rPr>
          <w:rFonts w:cs="Helvetica" w:hint="eastAsia"/>
          <w:color w:val="3E3E3E"/>
          <w:sz w:val="29"/>
          <w:szCs w:val="29"/>
        </w:rPr>
        <w:t>位于</w:t>
      </w:r>
      <w:r>
        <w:rPr>
          <w:rFonts w:cs="Helvetica" w:hint="eastAsia"/>
          <w:color w:val="FF0000"/>
          <w:sz w:val="29"/>
          <w:szCs w:val="29"/>
        </w:rPr>
        <w:t>不同类型的城市</w:t>
      </w:r>
      <w:r>
        <w:rPr>
          <w:rFonts w:cs="Helvetica" w:hint="eastAsia"/>
          <w:color w:val="3E3E3E"/>
          <w:sz w:val="29"/>
          <w:szCs w:val="29"/>
        </w:rPr>
        <w:t>以及</w:t>
      </w:r>
      <w:r>
        <w:rPr>
          <w:rFonts w:cs="Helvetica" w:hint="eastAsia"/>
          <w:color w:val="FF0000"/>
          <w:sz w:val="29"/>
          <w:szCs w:val="29"/>
        </w:rPr>
        <w:t>城市不同区位</w:t>
      </w:r>
      <w:r>
        <w:rPr>
          <w:rFonts w:cs="Helvetica" w:hint="eastAsia"/>
          <w:color w:val="3E3E3E"/>
          <w:sz w:val="29"/>
          <w:szCs w:val="29"/>
        </w:rPr>
        <w:t>的城市综合体</w:t>
      </w:r>
      <w:r>
        <w:rPr>
          <w:rFonts w:ascii="Times New Roman" w:hAnsi="Times New Roman" w:cs="Times New Roman"/>
          <w:color w:val="3E3E3E"/>
          <w:sz w:val="29"/>
          <w:szCs w:val="29"/>
        </w:rPr>
        <w:t>,</w:t>
      </w:r>
      <w:r>
        <w:rPr>
          <w:rFonts w:cs="Helvetica" w:hint="eastAsia"/>
          <w:color w:val="3E3E3E"/>
          <w:sz w:val="29"/>
          <w:szCs w:val="29"/>
        </w:rPr>
        <w:t>其</w:t>
      </w:r>
      <w:r>
        <w:rPr>
          <w:rFonts w:cs="Helvetica" w:hint="eastAsia"/>
          <w:color w:val="FF0000"/>
          <w:sz w:val="29"/>
          <w:szCs w:val="29"/>
        </w:rPr>
        <w:t>目标消费人群的结构</w:t>
      </w:r>
      <w:r>
        <w:rPr>
          <w:rFonts w:cs="Helvetica" w:hint="eastAsia"/>
          <w:color w:val="3E3E3E"/>
          <w:sz w:val="29"/>
          <w:szCs w:val="29"/>
        </w:rPr>
        <w:t>、</w:t>
      </w:r>
      <w:r>
        <w:rPr>
          <w:rFonts w:cs="Helvetica" w:hint="eastAsia"/>
          <w:color w:val="FF0000"/>
          <w:sz w:val="29"/>
          <w:szCs w:val="29"/>
        </w:rPr>
        <w:t>消费能力</w:t>
      </w:r>
      <w:r>
        <w:rPr>
          <w:rFonts w:cs="Helvetica" w:hint="eastAsia"/>
          <w:color w:val="3E3E3E"/>
          <w:sz w:val="29"/>
          <w:szCs w:val="29"/>
        </w:rPr>
        <w:t>以及</w:t>
      </w:r>
      <w:r>
        <w:rPr>
          <w:rFonts w:cs="Helvetica" w:hint="eastAsia"/>
          <w:color w:val="FF0000"/>
          <w:sz w:val="29"/>
          <w:szCs w:val="29"/>
        </w:rPr>
        <w:t>消费倾向</w:t>
      </w:r>
      <w:r>
        <w:rPr>
          <w:rFonts w:cs="Helvetica" w:hint="eastAsia"/>
          <w:color w:val="3E3E3E"/>
          <w:sz w:val="29"/>
          <w:szCs w:val="29"/>
        </w:rPr>
        <w:t>会有所差别</w:t>
      </w:r>
      <w:r>
        <w:rPr>
          <w:rFonts w:ascii="Times New Roman" w:hAnsi="Times New Roman" w:cs="Times New Roman"/>
          <w:color w:val="3E3E3E"/>
          <w:sz w:val="29"/>
          <w:szCs w:val="29"/>
        </w:rPr>
        <w:t>,</w:t>
      </w:r>
      <w:r>
        <w:rPr>
          <w:rFonts w:cs="Helvetica" w:hint="eastAsia"/>
          <w:color w:val="3E3E3E"/>
          <w:sz w:val="29"/>
          <w:szCs w:val="29"/>
        </w:rPr>
        <w:t>这必然会影响到综合体</w:t>
      </w:r>
      <w:r>
        <w:rPr>
          <w:rFonts w:ascii="Times New Roman" w:hAnsi="Times New Roman" w:cs="Times New Roman"/>
          <w:color w:val="3E3E3E"/>
          <w:sz w:val="29"/>
          <w:szCs w:val="29"/>
        </w:rPr>
        <w:t>(</w:t>
      </w:r>
      <w:r>
        <w:rPr>
          <w:rFonts w:cs="Helvetica" w:hint="eastAsia"/>
          <w:color w:val="3E3E3E"/>
          <w:sz w:val="29"/>
          <w:szCs w:val="29"/>
        </w:rPr>
        <w:t>尤其是购物中心</w:t>
      </w:r>
      <w:r>
        <w:rPr>
          <w:rFonts w:ascii="Times New Roman" w:hAnsi="Times New Roman" w:cs="Times New Roman"/>
          <w:color w:val="3E3E3E"/>
          <w:sz w:val="29"/>
          <w:szCs w:val="29"/>
        </w:rPr>
        <w:t>)</w:t>
      </w:r>
      <w:r>
        <w:rPr>
          <w:rFonts w:cs="Helvetica" w:hint="eastAsia"/>
          <w:color w:val="3E3E3E"/>
          <w:sz w:val="29"/>
          <w:szCs w:val="29"/>
        </w:rPr>
        <w:t>内商业业态种类的选择及各业态的配比。</w:t>
      </w:r>
      <w:r>
        <w:rPr>
          <w:rFonts w:ascii="Helvetica" w:hAnsi="Helvetica" w:cs="Helvetica"/>
          <w:color w:val="3E3E3E"/>
          <w:sz w:val="29"/>
          <w:szCs w:val="29"/>
        </w:rPr>
        <w:br/>
      </w:r>
      <w:r>
        <w:rPr>
          <w:rFonts w:ascii="Times New Roman" w:hAnsi="Times New Roman" w:cs="Times New Roman"/>
          <w:color w:val="3E3E3E"/>
          <w:sz w:val="29"/>
          <w:szCs w:val="29"/>
        </w:rPr>
        <w:t>       3)</w:t>
      </w:r>
      <w:r>
        <w:rPr>
          <w:rFonts w:cs="Helvetica" w:hint="eastAsia"/>
          <w:color w:val="FF0000"/>
          <w:sz w:val="29"/>
          <w:szCs w:val="29"/>
        </w:rPr>
        <w:t>规模选择</w:t>
      </w:r>
      <w:r>
        <w:rPr>
          <w:rFonts w:ascii="Times New Roman" w:hAnsi="Times New Roman" w:cs="Times New Roman"/>
          <w:color w:val="3E3E3E"/>
          <w:sz w:val="29"/>
          <w:szCs w:val="29"/>
        </w:rPr>
        <w:t>:</w:t>
      </w:r>
      <w:r>
        <w:rPr>
          <w:rFonts w:cs="Helvetica" w:hint="eastAsia"/>
          <w:color w:val="3E3E3E"/>
          <w:sz w:val="29"/>
          <w:szCs w:val="29"/>
        </w:rPr>
        <w:t>城市综合体</w:t>
      </w:r>
      <w:r>
        <w:rPr>
          <w:rFonts w:ascii="Times New Roman" w:hAnsi="Times New Roman" w:cs="Times New Roman"/>
          <w:color w:val="3E3E3E"/>
          <w:sz w:val="29"/>
          <w:szCs w:val="29"/>
        </w:rPr>
        <w:t>(</w:t>
      </w:r>
      <w:r>
        <w:rPr>
          <w:rFonts w:cs="Helvetica" w:hint="eastAsia"/>
          <w:color w:val="3E3E3E"/>
          <w:sz w:val="29"/>
          <w:szCs w:val="29"/>
        </w:rPr>
        <w:t>购物中心</w:t>
      </w:r>
      <w:r>
        <w:rPr>
          <w:rFonts w:ascii="Times New Roman" w:hAnsi="Times New Roman" w:cs="Times New Roman"/>
          <w:color w:val="3E3E3E"/>
          <w:sz w:val="29"/>
          <w:szCs w:val="29"/>
        </w:rPr>
        <w:t>)</w:t>
      </w:r>
      <w:r>
        <w:rPr>
          <w:rFonts w:cs="Helvetica" w:hint="eastAsia"/>
          <w:color w:val="3E3E3E"/>
          <w:sz w:val="29"/>
          <w:szCs w:val="29"/>
        </w:rPr>
        <w:t>的面积、大小及横竖向空间结构。</w:t>
      </w:r>
      <w:r>
        <w:rPr>
          <w:rFonts w:ascii="Helvetica" w:hAnsi="Helvetica" w:cs="Helvetica"/>
          <w:color w:val="3E3E3E"/>
          <w:sz w:val="29"/>
          <w:szCs w:val="29"/>
        </w:rPr>
        <w:br/>
      </w:r>
      <w:r>
        <w:rPr>
          <w:rFonts w:ascii="Times New Roman" w:hAnsi="Times New Roman" w:cs="Times New Roman"/>
          <w:color w:val="3E3E3E"/>
          <w:sz w:val="29"/>
          <w:szCs w:val="29"/>
        </w:rPr>
        <w:t>       2</w:t>
      </w:r>
      <w:r>
        <w:rPr>
          <w:rFonts w:cs="Helvetica" w:hint="eastAsia"/>
          <w:color w:val="3E3E3E"/>
          <w:sz w:val="29"/>
          <w:szCs w:val="29"/>
        </w:rPr>
        <w:t>、功能性选择是业态组合规划的基础</w:t>
      </w:r>
      <w:r>
        <w:rPr>
          <w:rFonts w:ascii="Helvetica" w:hAnsi="Helvetica" w:cs="Helvetica"/>
          <w:color w:val="3E3E3E"/>
          <w:sz w:val="29"/>
          <w:szCs w:val="29"/>
        </w:rPr>
        <w:br/>
      </w:r>
      <w:r>
        <w:rPr>
          <w:rFonts w:ascii="Times New Roman" w:hAnsi="Times New Roman" w:cs="Times New Roman"/>
          <w:color w:val="3E3E3E"/>
          <w:sz w:val="29"/>
          <w:szCs w:val="29"/>
        </w:rPr>
        <w:t xml:space="preserve">       </w:t>
      </w:r>
      <w:r>
        <w:rPr>
          <w:rFonts w:cs="Helvetica" w:hint="eastAsia"/>
          <w:color w:val="3E3E3E"/>
          <w:sz w:val="29"/>
          <w:szCs w:val="29"/>
        </w:rPr>
        <w:t>综合体</w:t>
      </w:r>
      <w:r>
        <w:rPr>
          <w:rFonts w:ascii="Times New Roman" w:hAnsi="Times New Roman" w:cs="Times New Roman"/>
          <w:color w:val="3E3E3E"/>
          <w:sz w:val="29"/>
          <w:szCs w:val="29"/>
        </w:rPr>
        <w:t>(</w:t>
      </w:r>
      <w:r>
        <w:rPr>
          <w:rFonts w:cs="Helvetica" w:hint="eastAsia"/>
          <w:color w:val="3E3E3E"/>
          <w:sz w:val="29"/>
          <w:szCs w:val="29"/>
        </w:rPr>
        <w:t>购物中心</w:t>
      </w:r>
      <w:r>
        <w:rPr>
          <w:rFonts w:ascii="Times New Roman" w:hAnsi="Times New Roman" w:cs="Times New Roman"/>
          <w:color w:val="3E3E3E"/>
          <w:sz w:val="29"/>
          <w:szCs w:val="29"/>
        </w:rPr>
        <w:t>)</w:t>
      </w:r>
      <w:r>
        <w:rPr>
          <w:rFonts w:cs="Helvetica" w:hint="eastAsia"/>
          <w:color w:val="3E3E3E"/>
          <w:sz w:val="29"/>
          <w:szCs w:val="29"/>
        </w:rPr>
        <w:t>的</w:t>
      </w:r>
      <w:r>
        <w:rPr>
          <w:rFonts w:cs="Helvetica" w:hint="eastAsia"/>
          <w:color w:val="FF0000"/>
          <w:sz w:val="29"/>
          <w:szCs w:val="29"/>
        </w:rPr>
        <w:t>立地条件与周围的商业环境与竞争态势不同</w:t>
      </w:r>
      <w:r>
        <w:rPr>
          <w:rFonts w:ascii="Times New Roman" w:hAnsi="Times New Roman" w:cs="Times New Roman"/>
          <w:color w:val="3E3E3E"/>
          <w:sz w:val="29"/>
          <w:szCs w:val="29"/>
        </w:rPr>
        <w:t>,</w:t>
      </w:r>
      <w:r>
        <w:rPr>
          <w:rFonts w:cs="Helvetica" w:hint="eastAsia"/>
          <w:color w:val="3E3E3E"/>
          <w:sz w:val="29"/>
          <w:szCs w:val="29"/>
        </w:rPr>
        <w:t>其</w:t>
      </w:r>
      <w:r>
        <w:rPr>
          <w:rFonts w:cs="Helvetica" w:hint="eastAsia"/>
          <w:color w:val="FF0000"/>
          <w:sz w:val="29"/>
          <w:szCs w:val="29"/>
        </w:rPr>
        <w:t>功能结构也将有所区别</w:t>
      </w:r>
      <w:r>
        <w:rPr>
          <w:rFonts w:cs="Helvetica" w:hint="eastAsia"/>
          <w:color w:val="3E3E3E"/>
          <w:sz w:val="29"/>
          <w:szCs w:val="29"/>
        </w:rPr>
        <w:t>。对于</w:t>
      </w:r>
      <w:r>
        <w:rPr>
          <w:rFonts w:cs="Helvetica" w:hint="eastAsia"/>
          <w:color w:val="FF0000"/>
          <w:sz w:val="29"/>
          <w:szCs w:val="29"/>
        </w:rPr>
        <w:t>位于城市中心区</w:t>
      </w:r>
      <w:r>
        <w:rPr>
          <w:rFonts w:cs="Helvetica" w:hint="eastAsia"/>
          <w:color w:val="3E3E3E"/>
          <w:sz w:val="29"/>
          <w:szCs w:val="29"/>
        </w:rPr>
        <w:t>的综合体</w:t>
      </w:r>
      <w:r>
        <w:rPr>
          <w:rFonts w:ascii="Times New Roman" w:hAnsi="Times New Roman" w:cs="Times New Roman"/>
          <w:color w:val="3E3E3E"/>
          <w:sz w:val="29"/>
          <w:szCs w:val="29"/>
        </w:rPr>
        <w:t>,</w:t>
      </w:r>
      <w:r>
        <w:rPr>
          <w:rFonts w:cs="Helvetica" w:hint="eastAsia"/>
          <w:color w:val="3E3E3E"/>
          <w:sz w:val="29"/>
          <w:szCs w:val="29"/>
        </w:rPr>
        <w:t>购物中心、写字楼、酒店、公寓等业态的比例相对比较均衡</w:t>
      </w:r>
      <w:r>
        <w:rPr>
          <w:rFonts w:ascii="Times New Roman" w:hAnsi="Times New Roman" w:cs="Times New Roman"/>
          <w:color w:val="3E3E3E"/>
          <w:sz w:val="29"/>
          <w:szCs w:val="29"/>
        </w:rPr>
        <w:t>,</w:t>
      </w:r>
      <w:r>
        <w:rPr>
          <w:rFonts w:cs="Helvetica" w:hint="eastAsia"/>
          <w:color w:val="3E3E3E"/>
          <w:sz w:val="29"/>
          <w:szCs w:val="29"/>
        </w:rPr>
        <w:t>而</w:t>
      </w:r>
      <w:r>
        <w:rPr>
          <w:rFonts w:cs="Helvetica" w:hint="eastAsia"/>
          <w:color w:val="FF0000"/>
          <w:sz w:val="29"/>
          <w:szCs w:val="29"/>
        </w:rPr>
        <w:t>位于市郊</w:t>
      </w:r>
      <w:r>
        <w:rPr>
          <w:rFonts w:cs="Helvetica" w:hint="eastAsia"/>
          <w:color w:val="3E3E3E"/>
          <w:sz w:val="29"/>
          <w:szCs w:val="29"/>
        </w:rPr>
        <w:t>的综合体</w:t>
      </w:r>
      <w:r>
        <w:rPr>
          <w:rFonts w:ascii="Times New Roman" w:hAnsi="Times New Roman" w:cs="Times New Roman"/>
          <w:color w:val="3E3E3E"/>
          <w:sz w:val="29"/>
          <w:szCs w:val="29"/>
        </w:rPr>
        <w:t>,</w:t>
      </w:r>
      <w:r>
        <w:rPr>
          <w:rFonts w:cs="Helvetica" w:hint="eastAsia"/>
          <w:color w:val="3E3E3E"/>
          <w:sz w:val="29"/>
          <w:szCs w:val="29"/>
        </w:rPr>
        <w:t>住宅、购物中心等业态比重较大。位于</w:t>
      </w:r>
      <w:r>
        <w:rPr>
          <w:rFonts w:cs="Helvetica" w:hint="eastAsia"/>
          <w:color w:val="FF0000"/>
          <w:sz w:val="29"/>
          <w:szCs w:val="29"/>
        </w:rPr>
        <w:t>城市中心区</w:t>
      </w:r>
      <w:r>
        <w:rPr>
          <w:rFonts w:cs="Helvetica" w:hint="eastAsia"/>
          <w:color w:val="FF0000"/>
          <w:sz w:val="29"/>
          <w:szCs w:val="29"/>
        </w:rPr>
        <w:lastRenderedPageBreak/>
        <w:t>的购物中心</w:t>
      </w:r>
      <w:r>
        <w:rPr>
          <w:rFonts w:ascii="Times New Roman" w:hAnsi="Times New Roman" w:cs="Times New Roman"/>
          <w:color w:val="3E3E3E"/>
          <w:sz w:val="29"/>
          <w:szCs w:val="29"/>
        </w:rPr>
        <w:t>,</w:t>
      </w:r>
      <w:r>
        <w:rPr>
          <w:rFonts w:cs="Helvetica" w:hint="eastAsia"/>
          <w:color w:val="3E3E3E"/>
          <w:sz w:val="29"/>
          <w:szCs w:val="29"/>
        </w:rPr>
        <w:t>购物、餐饮、休闲娱乐等功能业态相对突出</w:t>
      </w:r>
      <w:r>
        <w:rPr>
          <w:rFonts w:ascii="Times New Roman" w:hAnsi="Times New Roman" w:cs="Times New Roman"/>
          <w:color w:val="3E3E3E"/>
          <w:sz w:val="29"/>
          <w:szCs w:val="29"/>
        </w:rPr>
        <w:t>;</w:t>
      </w:r>
      <w:r>
        <w:rPr>
          <w:rFonts w:cs="Helvetica" w:hint="eastAsia"/>
          <w:color w:val="FF0000"/>
          <w:sz w:val="29"/>
          <w:szCs w:val="29"/>
        </w:rPr>
        <w:t>社区型购物中心</w:t>
      </w:r>
      <w:r>
        <w:rPr>
          <w:rFonts w:ascii="Times New Roman" w:hAnsi="Times New Roman" w:cs="Times New Roman"/>
          <w:color w:val="3E3E3E"/>
          <w:sz w:val="29"/>
          <w:szCs w:val="29"/>
        </w:rPr>
        <w:t>,</w:t>
      </w:r>
      <w:r>
        <w:rPr>
          <w:rFonts w:cs="Helvetica" w:hint="eastAsia"/>
          <w:color w:val="3E3E3E"/>
          <w:sz w:val="29"/>
          <w:szCs w:val="29"/>
        </w:rPr>
        <w:t>目的性消费较强的零售类业态会比较多</w:t>
      </w:r>
      <w:r>
        <w:rPr>
          <w:rFonts w:ascii="Times New Roman" w:hAnsi="Times New Roman" w:cs="Times New Roman"/>
          <w:color w:val="3E3E3E"/>
          <w:sz w:val="29"/>
          <w:szCs w:val="29"/>
        </w:rPr>
        <w:t>;</w:t>
      </w:r>
      <w:r>
        <w:rPr>
          <w:rFonts w:cs="Helvetica" w:hint="eastAsia"/>
          <w:color w:val="FF0000"/>
          <w:sz w:val="29"/>
          <w:szCs w:val="29"/>
        </w:rPr>
        <w:t>郊区型的购物中心</w:t>
      </w:r>
      <w:r>
        <w:rPr>
          <w:rFonts w:ascii="Times New Roman" w:hAnsi="Times New Roman" w:cs="Times New Roman"/>
          <w:color w:val="3E3E3E"/>
          <w:sz w:val="29"/>
          <w:szCs w:val="29"/>
        </w:rPr>
        <w:t>,</w:t>
      </w:r>
      <w:r>
        <w:rPr>
          <w:rFonts w:cs="Helvetica" w:hint="eastAsia"/>
          <w:color w:val="3E3E3E"/>
          <w:sz w:val="29"/>
          <w:szCs w:val="29"/>
        </w:rPr>
        <w:t>主题性消费更强</w:t>
      </w:r>
      <w:r>
        <w:rPr>
          <w:rFonts w:ascii="Times New Roman" w:hAnsi="Times New Roman" w:cs="Times New Roman"/>
          <w:color w:val="3E3E3E"/>
          <w:sz w:val="29"/>
          <w:szCs w:val="29"/>
        </w:rPr>
        <w:t>,</w:t>
      </w:r>
      <w:r>
        <w:rPr>
          <w:rFonts w:cs="Helvetica" w:hint="eastAsia"/>
          <w:color w:val="3E3E3E"/>
          <w:sz w:val="29"/>
          <w:szCs w:val="29"/>
        </w:rPr>
        <w:t>娱乐体验类消费业态则更加丰富。</w:t>
      </w:r>
      <w:r>
        <w:rPr>
          <w:rFonts w:ascii="Helvetica" w:hAnsi="Helvetica" w:cs="Helvetica"/>
          <w:color w:val="3E3E3E"/>
          <w:sz w:val="29"/>
          <w:szCs w:val="29"/>
        </w:rPr>
        <w:br/>
      </w:r>
      <w:r>
        <w:rPr>
          <w:rFonts w:ascii="Times New Roman" w:hAnsi="Times New Roman" w:cs="Times New Roman"/>
          <w:color w:val="3E3E3E"/>
          <w:sz w:val="29"/>
          <w:szCs w:val="29"/>
        </w:rPr>
        <w:t>       3</w:t>
      </w:r>
      <w:r>
        <w:rPr>
          <w:rFonts w:cs="Helvetica" w:hint="eastAsia"/>
          <w:color w:val="3E3E3E"/>
          <w:sz w:val="29"/>
          <w:szCs w:val="29"/>
        </w:rPr>
        <w:t>、</w:t>
      </w:r>
      <w:r>
        <w:rPr>
          <w:rFonts w:cs="Helvetica" w:hint="eastAsia"/>
          <w:color w:val="FF0000"/>
          <w:sz w:val="29"/>
          <w:szCs w:val="29"/>
        </w:rPr>
        <w:t>业态的相关性</w:t>
      </w:r>
      <w:r>
        <w:rPr>
          <w:rFonts w:cs="Helvetica" w:hint="eastAsia"/>
          <w:color w:val="3E3E3E"/>
          <w:sz w:val="29"/>
          <w:szCs w:val="29"/>
        </w:rPr>
        <w:t>是</w:t>
      </w:r>
      <w:r>
        <w:rPr>
          <w:rFonts w:cs="Helvetica" w:hint="eastAsia"/>
          <w:color w:val="FF0000"/>
          <w:sz w:val="29"/>
          <w:szCs w:val="29"/>
        </w:rPr>
        <w:t>确保客流动线流畅、提升总体销售收益</w:t>
      </w:r>
      <w:r>
        <w:rPr>
          <w:rFonts w:cs="Helvetica" w:hint="eastAsia"/>
          <w:color w:val="3E3E3E"/>
          <w:sz w:val="29"/>
          <w:szCs w:val="29"/>
        </w:rPr>
        <w:t>的重要途径</w:t>
      </w:r>
      <w:r>
        <w:rPr>
          <w:rFonts w:ascii="Helvetica" w:hAnsi="Helvetica" w:cs="Helvetica"/>
          <w:color w:val="3E3E3E"/>
          <w:sz w:val="29"/>
          <w:szCs w:val="29"/>
        </w:rPr>
        <w:br/>
      </w:r>
      <w:r>
        <w:rPr>
          <w:rFonts w:ascii="Times New Roman" w:hAnsi="Times New Roman" w:cs="Times New Roman"/>
          <w:color w:val="3E3E3E"/>
          <w:sz w:val="29"/>
          <w:szCs w:val="29"/>
        </w:rPr>
        <w:t xml:space="preserve">       </w:t>
      </w:r>
      <w:r>
        <w:rPr>
          <w:rFonts w:cs="Helvetica" w:hint="eastAsia"/>
          <w:color w:val="3E3E3E"/>
          <w:sz w:val="29"/>
          <w:szCs w:val="29"/>
        </w:rPr>
        <w:t>各业态布局与</w:t>
      </w:r>
      <w:r>
        <w:rPr>
          <w:rFonts w:cs="Helvetica" w:hint="eastAsia"/>
          <w:color w:val="FF0000"/>
          <w:sz w:val="29"/>
          <w:szCs w:val="29"/>
        </w:rPr>
        <w:t>相互衔接时各业态间能否有效互融</w:t>
      </w:r>
      <w:r>
        <w:rPr>
          <w:rFonts w:ascii="Times New Roman" w:hAnsi="Times New Roman" w:cs="Times New Roman"/>
          <w:color w:val="3E3E3E"/>
          <w:sz w:val="29"/>
          <w:szCs w:val="29"/>
        </w:rPr>
        <w:t>,</w:t>
      </w:r>
      <w:r>
        <w:rPr>
          <w:rFonts w:cs="Helvetica" w:hint="eastAsia"/>
          <w:color w:val="3E3E3E"/>
          <w:sz w:val="29"/>
          <w:szCs w:val="29"/>
        </w:rPr>
        <w:t>关系到购物中心内</w:t>
      </w:r>
      <w:r>
        <w:rPr>
          <w:rFonts w:cs="Helvetica" w:hint="eastAsia"/>
          <w:color w:val="FF0000"/>
          <w:sz w:val="29"/>
          <w:szCs w:val="29"/>
        </w:rPr>
        <w:t>消费的舒适性及流畅性</w:t>
      </w:r>
      <w:r>
        <w:rPr>
          <w:rFonts w:ascii="Times New Roman" w:hAnsi="Times New Roman" w:cs="Times New Roman"/>
          <w:color w:val="3E3E3E"/>
          <w:sz w:val="29"/>
          <w:szCs w:val="29"/>
        </w:rPr>
        <w:t>,</w:t>
      </w:r>
      <w:r>
        <w:rPr>
          <w:rFonts w:cs="Helvetica" w:hint="eastAsia"/>
          <w:color w:val="3E3E3E"/>
          <w:sz w:val="29"/>
          <w:szCs w:val="29"/>
        </w:rPr>
        <w:t>这又直接影响到</w:t>
      </w:r>
      <w:r>
        <w:rPr>
          <w:rFonts w:cs="Helvetica" w:hint="eastAsia"/>
          <w:color w:val="FF0000"/>
          <w:sz w:val="29"/>
          <w:szCs w:val="29"/>
        </w:rPr>
        <w:t>顾客在购物中心逗留的时间及消费的总客单价</w:t>
      </w:r>
      <w:r>
        <w:rPr>
          <w:rFonts w:cs="Helvetica" w:hint="eastAsia"/>
          <w:color w:val="3E3E3E"/>
          <w:sz w:val="29"/>
          <w:szCs w:val="29"/>
        </w:rPr>
        <w:t>。业态的互融相关性通常情况下从</w:t>
      </w:r>
      <w:r>
        <w:rPr>
          <w:rFonts w:cs="Helvetica" w:hint="eastAsia"/>
          <w:color w:val="FF0000"/>
          <w:sz w:val="29"/>
          <w:szCs w:val="29"/>
        </w:rPr>
        <w:t>两个角度进行思考</w:t>
      </w:r>
      <w:r>
        <w:rPr>
          <w:rFonts w:ascii="Times New Roman" w:hAnsi="Times New Roman" w:cs="Times New Roman"/>
          <w:color w:val="3E3E3E"/>
          <w:sz w:val="29"/>
          <w:szCs w:val="29"/>
        </w:rPr>
        <w:t>:</w:t>
      </w:r>
      <w:r>
        <w:rPr>
          <w:rFonts w:cs="Helvetica" w:hint="eastAsia"/>
          <w:color w:val="FF0000"/>
          <w:sz w:val="29"/>
          <w:szCs w:val="29"/>
        </w:rPr>
        <w:t>功能互补性</w:t>
      </w:r>
      <w:r>
        <w:rPr>
          <w:rFonts w:ascii="Times New Roman" w:hAnsi="Times New Roman" w:cs="Times New Roman"/>
          <w:color w:val="3E3E3E"/>
          <w:sz w:val="29"/>
          <w:szCs w:val="29"/>
        </w:rPr>
        <w:t>:</w:t>
      </w:r>
      <w:r>
        <w:rPr>
          <w:rFonts w:cs="Helvetica" w:hint="eastAsia"/>
          <w:color w:val="3E3E3E"/>
          <w:sz w:val="29"/>
          <w:szCs w:val="29"/>
        </w:rPr>
        <w:t>各自有明确的功能特征但又互融成为一个整体</w:t>
      </w:r>
      <w:r>
        <w:rPr>
          <w:rFonts w:ascii="Times New Roman" w:hAnsi="Times New Roman" w:cs="Times New Roman"/>
          <w:color w:val="3E3E3E"/>
          <w:sz w:val="29"/>
          <w:szCs w:val="29"/>
        </w:rPr>
        <w:t>;</w:t>
      </w:r>
      <w:r>
        <w:rPr>
          <w:rFonts w:cs="Helvetica" w:hint="eastAsia"/>
          <w:color w:val="FF0000"/>
          <w:sz w:val="29"/>
          <w:szCs w:val="29"/>
        </w:rPr>
        <w:t>目标客群的一致性</w:t>
      </w:r>
      <w:r>
        <w:rPr>
          <w:rFonts w:ascii="Times New Roman" w:hAnsi="Times New Roman" w:cs="Times New Roman"/>
          <w:color w:val="3E3E3E"/>
          <w:sz w:val="29"/>
          <w:szCs w:val="29"/>
        </w:rPr>
        <w:t>:</w:t>
      </w:r>
      <w:r>
        <w:rPr>
          <w:rFonts w:cs="Helvetica" w:hint="eastAsia"/>
          <w:color w:val="3E3E3E"/>
          <w:sz w:val="29"/>
          <w:szCs w:val="29"/>
        </w:rPr>
        <w:t>特定目标客群的消费需求有比较强的系统性</w:t>
      </w:r>
      <w:r>
        <w:rPr>
          <w:rFonts w:ascii="Times New Roman" w:hAnsi="Times New Roman" w:cs="Times New Roman"/>
          <w:color w:val="3E3E3E"/>
          <w:sz w:val="29"/>
          <w:szCs w:val="29"/>
        </w:rPr>
        <w:t>,</w:t>
      </w:r>
      <w:r>
        <w:rPr>
          <w:rFonts w:cs="Helvetica" w:hint="eastAsia"/>
          <w:color w:val="3E3E3E"/>
          <w:sz w:val="29"/>
          <w:szCs w:val="29"/>
        </w:rPr>
        <w:t>购物中心可以根据不同客群的消费特征在购物中心内</w:t>
      </w:r>
      <w:r>
        <w:rPr>
          <w:rFonts w:cs="Helvetica" w:hint="eastAsia"/>
          <w:color w:val="FF0000"/>
          <w:sz w:val="29"/>
          <w:szCs w:val="29"/>
        </w:rPr>
        <w:t>建立不同的消费主题区域</w:t>
      </w:r>
      <w:r>
        <w:rPr>
          <w:rFonts w:ascii="Times New Roman" w:hAnsi="Times New Roman" w:cs="Times New Roman"/>
          <w:color w:val="3E3E3E"/>
          <w:sz w:val="29"/>
          <w:szCs w:val="29"/>
        </w:rPr>
        <w:t>,</w:t>
      </w:r>
      <w:r>
        <w:rPr>
          <w:rFonts w:cs="Helvetica" w:hint="eastAsia"/>
          <w:color w:val="3E3E3E"/>
          <w:sz w:val="29"/>
          <w:szCs w:val="29"/>
        </w:rPr>
        <w:t>在不同的消费主题区根据客群的需求组合各功能业态。</w:t>
      </w:r>
      <w:r>
        <w:rPr>
          <w:rFonts w:ascii="Helvetica" w:hAnsi="Helvetica" w:cs="Helvetica"/>
          <w:color w:val="3E3E3E"/>
          <w:sz w:val="29"/>
          <w:szCs w:val="29"/>
        </w:rPr>
        <w:br/>
      </w:r>
      <w:r>
        <w:rPr>
          <w:rFonts w:ascii="Times New Roman" w:hAnsi="Times New Roman" w:cs="Times New Roman"/>
          <w:color w:val="3E3E3E"/>
          <w:sz w:val="29"/>
          <w:szCs w:val="29"/>
        </w:rPr>
        <w:t>       4</w:t>
      </w:r>
      <w:r>
        <w:rPr>
          <w:rFonts w:cs="Helvetica" w:hint="eastAsia"/>
          <w:color w:val="3E3E3E"/>
          <w:sz w:val="29"/>
          <w:szCs w:val="29"/>
        </w:rPr>
        <w:t>、</w:t>
      </w:r>
      <w:r>
        <w:rPr>
          <w:rFonts w:cs="Helvetica" w:hint="eastAsia"/>
          <w:color w:val="FF0000"/>
          <w:sz w:val="29"/>
          <w:szCs w:val="29"/>
        </w:rPr>
        <w:t>长期租金回报能力</w:t>
      </w:r>
      <w:r>
        <w:rPr>
          <w:rFonts w:ascii="Times New Roman" w:hAnsi="Times New Roman" w:cs="Times New Roman"/>
          <w:color w:val="FF0000"/>
          <w:sz w:val="29"/>
          <w:szCs w:val="29"/>
        </w:rPr>
        <w:t>(</w:t>
      </w:r>
      <w:r>
        <w:rPr>
          <w:rFonts w:cs="Helvetica" w:hint="eastAsia"/>
          <w:color w:val="FF0000"/>
          <w:sz w:val="29"/>
          <w:szCs w:val="29"/>
        </w:rPr>
        <w:t>商家承租能力</w:t>
      </w:r>
      <w:r>
        <w:rPr>
          <w:rFonts w:ascii="Times New Roman" w:hAnsi="Times New Roman" w:cs="Times New Roman"/>
          <w:color w:val="FF0000"/>
          <w:sz w:val="29"/>
          <w:szCs w:val="29"/>
        </w:rPr>
        <w:t>)</w:t>
      </w:r>
      <w:r>
        <w:rPr>
          <w:rFonts w:cs="Helvetica" w:hint="eastAsia"/>
          <w:color w:val="FF0000"/>
          <w:sz w:val="29"/>
          <w:szCs w:val="29"/>
        </w:rPr>
        <w:t>评估</w:t>
      </w:r>
      <w:r>
        <w:rPr>
          <w:rFonts w:cs="Helvetica" w:hint="eastAsia"/>
          <w:color w:val="3E3E3E"/>
          <w:sz w:val="29"/>
          <w:szCs w:val="29"/>
        </w:rPr>
        <w:t>是</w:t>
      </w:r>
      <w:r>
        <w:rPr>
          <w:rFonts w:cs="Helvetica" w:hint="eastAsia"/>
          <w:color w:val="FF0000"/>
          <w:sz w:val="29"/>
          <w:szCs w:val="29"/>
        </w:rPr>
        <w:t>业态和品牌规划的前提</w:t>
      </w:r>
      <w:r>
        <w:rPr>
          <w:rFonts w:ascii="Helvetica" w:hAnsi="Helvetica" w:cs="Helvetica"/>
          <w:color w:val="FF0000"/>
          <w:sz w:val="29"/>
          <w:szCs w:val="29"/>
        </w:rPr>
        <w:br/>
      </w:r>
      <w:r>
        <w:rPr>
          <w:rFonts w:ascii="Times New Roman" w:hAnsi="Times New Roman" w:cs="Times New Roman"/>
          <w:color w:val="3E3E3E"/>
          <w:sz w:val="29"/>
          <w:szCs w:val="29"/>
        </w:rPr>
        <w:t xml:space="preserve">       </w:t>
      </w:r>
      <w:r>
        <w:rPr>
          <w:rFonts w:cs="Helvetica" w:hint="eastAsia"/>
          <w:color w:val="FF0000"/>
          <w:sz w:val="29"/>
          <w:szCs w:val="29"/>
        </w:rPr>
        <w:t>各业态的行业盈利能力</w:t>
      </w:r>
      <w:r>
        <w:rPr>
          <w:rFonts w:cs="Helvetica" w:hint="eastAsia"/>
          <w:color w:val="3E3E3E"/>
          <w:sz w:val="29"/>
          <w:szCs w:val="29"/>
        </w:rPr>
        <w:t>是我们的重要参考</w:t>
      </w:r>
      <w:r>
        <w:rPr>
          <w:rFonts w:ascii="Times New Roman" w:hAnsi="Times New Roman" w:cs="Times New Roman"/>
          <w:color w:val="3E3E3E"/>
          <w:sz w:val="29"/>
          <w:szCs w:val="29"/>
        </w:rPr>
        <w:t>,</w:t>
      </w:r>
      <w:r>
        <w:rPr>
          <w:rFonts w:cs="Helvetica" w:hint="eastAsia"/>
          <w:color w:val="3E3E3E"/>
          <w:sz w:val="29"/>
          <w:szCs w:val="29"/>
        </w:rPr>
        <w:t>不同的业态</w:t>
      </w:r>
      <w:r>
        <w:rPr>
          <w:rFonts w:ascii="Times New Roman" w:hAnsi="Times New Roman" w:cs="Times New Roman"/>
          <w:color w:val="3E3E3E"/>
          <w:sz w:val="29"/>
          <w:szCs w:val="29"/>
        </w:rPr>
        <w:t>,</w:t>
      </w:r>
      <w:r>
        <w:rPr>
          <w:rFonts w:cs="Helvetica" w:hint="eastAsia"/>
          <w:color w:val="3E3E3E"/>
          <w:sz w:val="29"/>
          <w:szCs w:val="29"/>
        </w:rPr>
        <w:t>其行业的平均盈利能力有很大的区别。通常情况下</w:t>
      </w:r>
      <w:r>
        <w:rPr>
          <w:rFonts w:ascii="Times New Roman" w:hAnsi="Times New Roman" w:cs="Times New Roman"/>
          <w:color w:val="3E3E3E"/>
          <w:sz w:val="29"/>
          <w:szCs w:val="29"/>
        </w:rPr>
        <w:t>,</w:t>
      </w:r>
      <w:r>
        <w:rPr>
          <w:rFonts w:cs="Helvetica" w:hint="eastAsia"/>
          <w:color w:val="FF0000"/>
          <w:sz w:val="29"/>
          <w:szCs w:val="29"/>
        </w:rPr>
        <w:t>低毛利业态的客流带动能力比较强</w:t>
      </w:r>
      <w:r>
        <w:rPr>
          <w:rFonts w:ascii="Times New Roman" w:hAnsi="Times New Roman" w:cs="Times New Roman"/>
          <w:color w:val="FF0000"/>
          <w:sz w:val="29"/>
          <w:szCs w:val="29"/>
        </w:rPr>
        <w:t>;</w:t>
      </w:r>
      <w:r>
        <w:rPr>
          <w:rFonts w:cs="Helvetica" w:hint="eastAsia"/>
          <w:color w:val="FF0000"/>
          <w:sz w:val="29"/>
          <w:szCs w:val="29"/>
        </w:rPr>
        <w:t>而高毛利业态的客单相对较高</w:t>
      </w:r>
      <w:r>
        <w:rPr>
          <w:rFonts w:ascii="Times New Roman" w:hAnsi="Times New Roman" w:cs="Times New Roman"/>
          <w:color w:val="FF0000"/>
          <w:sz w:val="29"/>
          <w:szCs w:val="29"/>
        </w:rPr>
        <w:t>,</w:t>
      </w:r>
      <w:r>
        <w:rPr>
          <w:rFonts w:cs="Helvetica" w:hint="eastAsia"/>
          <w:color w:val="FF0000"/>
          <w:sz w:val="29"/>
          <w:szCs w:val="29"/>
        </w:rPr>
        <w:t>承受租金的能力也较强</w:t>
      </w:r>
      <w:r>
        <w:rPr>
          <w:rFonts w:ascii="Times New Roman" w:hAnsi="Times New Roman" w:cs="Times New Roman"/>
          <w:color w:val="FF0000"/>
          <w:sz w:val="29"/>
          <w:szCs w:val="29"/>
        </w:rPr>
        <w:t>,</w:t>
      </w:r>
      <w:r>
        <w:rPr>
          <w:rFonts w:cs="Helvetica" w:hint="eastAsia"/>
          <w:color w:val="FF0000"/>
          <w:sz w:val="29"/>
          <w:szCs w:val="29"/>
        </w:rPr>
        <w:t>但客流量有限</w:t>
      </w:r>
      <w:r>
        <w:rPr>
          <w:rFonts w:cs="Helvetica" w:hint="eastAsia"/>
          <w:color w:val="3E3E3E"/>
          <w:sz w:val="29"/>
          <w:szCs w:val="29"/>
        </w:rPr>
        <w:t>。大众型购物中心需要在高毛利业态和低毛利业态方面进行平衡</w:t>
      </w:r>
      <w:r>
        <w:rPr>
          <w:rFonts w:ascii="Times New Roman" w:hAnsi="Times New Roman" w:cs="Times New Roman"/>
          <w:color w:val="3E3E3E"/>
          <w:sz w:val="29"/>
          <w:szCs w:val="29"/>
        </w:rPr>
        <w:t xml:space="preserve">, </w:t>
      </w:r>
      <w:r>
        <w:rPr>
          <w:rFonts w:cs="Helvetica" w:hint="eastAsia"/>
          <w:color w:val="FF0000"/>
          <w:sz w:val="29"/>
          <w:szCs w:val="29"/>
        </w:rPr>
        <w:t>一般通过低毛利业态拉动客流</w:t>
      </w:r>
      <w:r>
        <w:rPr>
          <w:rFonts w:ascii="Times New Roman" w:hAnsi="Times New Roman" w:cs="Times New Roman"/>
          <w:color w:val="FF0000"/>
          <w:sz w:val="29"/>
          <w:szCs w:val="29"/>
        </w:rPr>
        <w:t>,</w:t>
      </w:r>
      <w:r>
        <w:rPr>
          <w:rFonts w:cs="Helvetica" w:hint="eastAsia"/>
          <w:color w:val="FF0000"/>
          <w:sz w:val="29"/>
          <w:szCs w:val="29"/>
        </w:rPr>
        <w:t>用高毛利业态获取租金</w:t>
      </w:r>
      <w:r>
        <w:rPr>
          <w:rFonts w:cs="Helvetica" w:hint="eastAsia"/>
          <w:color w:val="3E3E3E"/>
          <w:sz w:val="29"/>
          <w:szCs w:val="29"/>
        </w:rPr>
        <w:t>。</w:t>
      </w:r>
      <w:r>
        <w:rPr>
          <w:rFonts w:ascii="Helvetica" w:hAnsi="Helvetica" w:cs="Helvetica"/>
          <w:color w:val="3E3E3E"/>
          <w:sz w:val="29"/>
          <w:szCs w:val="29"/>
        </w:rPr>
        <w:br/>
      </w:r>
      <w:r>
        <w:rPr>
          <w:rFonts w:ascii="Times New Roman" w:hAnsi="Times New Roman" w:cs="Times New Roman"/>
          <w:color w:val="3E3E3E"/>
          <w:sz w:val="29"/>
          <w:szCs w:val="29"/>
        </w:rPr>
        <w:t>       5</w:t>
      </w:r>
      <w:r>
        <w:rPr>
          <w:rFonts w:cs="Helvetica" w:hint="eastAsia"/>
          <w:color w:val="3E3E3E"/>
          <w:sz w:val="29"/>
          <w:szCs w:val="29"/>
        </w:rPr>
        <w:t>、</w:t>
      </w:r>
      <w:r>
        <w:rPr>
          <w:rFonts w:cs="Helvetica" w:hint="eastAsia"/>
          <w:color w:val="FF0000"/>
          <w:sz w:val="29"/>
          <w:szCs w:val="29"/>
        </w:rPr>
        <w:t>空间资源的约束</w:t>
      </w:r>
      <w:r>
        <w:rPr>
          <w:rFonts w:cs="Helvetica" w:hint="eastAsia"/>
          <w:color w:val="3E3E3E"/>
          <w:sz w:val="29"/>
          <w:szCs w:val="29"/>
        </w:rPr>
        <w:t>是我们在业态规划中必须面对的课题</w:t>
      </w:r>
      <w:r>
        <w:rPr>
          <w:rFonts w:ascii="Helvetica" w:hAnsi="Helvetica" w:cs="Helvetica"/>
          <w:color w:val="3E3E3E"/>
          <w:sz w:val="29"/>
          <w:szCs w:val="29"/>
        </w:rPr>
        <w:br/>
      </w:r>
      <w:r>
        <w:rPr>
          <w:rFonts w:ascii="Times New Roman" w:hAnsi="Times New Roman" w:cs="Times New Roman"/>
          <w:color w:val="3E3E3E"/>
          <w:sz w:val="29"/>
          <w:szCs w:val="29"/>
        </w:rPr>
        <w:lastRenderedPageBreak/>
        <w:t xml:space="preserve">       </w:t>
      </w:r>
      <w:r>
        <w:rPr>
          <w:rFonts w:cs="Helvetica" w:hint="eastAsia"/>
          <w:color w:val="3E3E3E"/>
          <w:sz w:val="29"/>
          <w:szCs w:val="29"/>
        </w:rPr>
        <w:t>购物中心在进行业态规划的过程中必须时刻面对的一个课题是</w:t>
      </w:r>
      <w:r>
        <w:rPr>
          <w:rFonts w:ascii="Times New Roman" w:hAnsi="Times New Roman" w:cs="Times New Roman"/>
          <w:color w:val="3E3E3E"/>
          <w:sz w:val="29"/>
          <w:szCs w:val="29"/>
        </w:rPr>
        <w:t>:</w:t>
      </w:r>
      <w:r>
        <w:rPr>
          <w:rFonts w:cs="Helvetica" w:hint="eastAsia"/>
          <w:color w:val="FF0000"/>
          <w:sz w:val="29"/>
          <w:szCs w:val="29"/>
        </w:rPr>
        <w:t>如何利用有限的租赁空间创造更多的长期投资价值</w:t>
      </w:r>
      <w:r>
        <w:rPr>
          <w:rFonts w:ascii="Times New Roman" w:hAnsi="Times New Roman" w:cs="Times New Roman"/>
          <w:color w:val="3E3E3E"/>
          <w:sz w:val="29"/>
          <w:szCs w:val="29"/>
        </w:rPr>
        <w:t>,</w:t>
      </w:r>
      <w:r>
        <w:rPr>
          <w:rFonts w:cs="Helvetica" w:hint="eastAsia"/>
          <w:color w:val="3E3E3E"/>
          <w:sz w:val="29"/>
          <w:szCs w:val="29"/>
        </w:rPr>
        <w:t>这要求做到有所为有所不为</w:t>
      </w:r>
      <w:r>
        <w:rPr>
          <w:rFonts w:ascii="Times New Roman" w:hAnsi="Times New Roman" w:cs="Times New Roman"/>
          <w:color w:val="3E3E3E"/>
          <w:sz w:val="29"/>
          <w:szCs w:val="29"/>
        </w:rPr>
        <w:t>,</w:t>
      </w:r>
      <w:r>
        <w:rPr>
          <w:rFonts w:cs="Helvetica" w:hint="eastAsia"/>
          <w:color w:val="3E3E3E"/>
          <w:sz w:val="29"/>
          <w:szCs w:val="29"/>
        </w:rPr>
        <w:t>在</w:t>
      </w:r>
      <w:r>
        <w:rPr>
          <w:rFonts w:cs="Helvetica" w:hint="eastAsia"/>
          <w:color w:val="FF0000"/>
          <w:sz w:val="29"/>
          <w:szCs w:val="29"/>
        </w:rPr>
        <w:t>目标客群</w:t>
      </w:r>
      <w:r>
        <w:rPr>
          <w:rFonts w:cs="Helvetica" w:hint="eastAsia"/>
          <w:color w:val="3E3E3E"/>
          <w:sz w:val="29"/>
          <w:szCs w:val="29"/>
        </w:rPr>
        <w:t>和</w:t>
      </w:r>
      <w:r>
        <w:rPr>
          <w:rFonts w:cs="Helvetica" w:hint="eastAsia"/>
          <w:color w:val="FF0000"/>
          <w:sz w:val="29"/>
          <w:szCs w:val="29"/>
        </w:rPr>
        <w:t>相关业态</w:t>
      </w:r>
      <w:r>
        <w:rPr>
          <w:rFonts w:cs="Helvetica" w:hint="eastAsia"/>
          <w:color w:val="3E3E3E"/>
          <w:sz w:val="29"/>
          <w:szCs w:val="29"/>
        </w:rPr>
        <w:t>的选取上</w:t>
      </w:r>
      <w:r>
        <w:rPr>
          <w:rFonts w:cs="Helvetica" w:hint="eastAsia"/>
          <w:color w:val="FF0000"/>
          <w:sz w:val="29"/>
          <w:szCs w:val="29"/>
        </w:rPr>
        <w:t>必须有所取舍</w:t>
      </w:r>
      <w:r>
        <w:rPr>
          <w:rFonts w:ascii="Times New Roman" w:hAnsi="Times New Roman" w:cs="Times New Roman"/>
          <w:color w:val="3E3E3E"/>
          <w:sz w:val="29"/>
          <w:szCs w:val="29"/>
        </w:rPr>
        <w:t>,</w:t>
      </w:r>
      <w:r>
        <w:rPr>
          <w:rFonts w:cs="Helvetica" w:hint="eastAsia"/>
          <w:color w:val="3E3E3E"/>
          <w:sz w:val="29"/>
          <w:szCs w:val="29"/>
        </w:rPr>
        <w:t>并根据市场的需求</w:t>
      </w:r>
      <w:r>
        <w:rPr>
          <w:rFonts w:cs="Helvetica" w:hint="eastAsia"/>
          <w:color w:val="FF0000"/>
          <w:sz w:val="29"/>
          <w:szCs w:val="29"/>
        </w:rPr>
        <w:t>适时调整</w:t>
      </w:r>
      <w:r>
        <w:rPr>
          <w:rFonts w:cs="Helvetica" w:hint="eastAsia"/>
          <w:color w:val="3E3E3E"/>
          <w:sz w:val="29"/>
          <w:szCs w:val="29"/>
        </w:rPr>
        <w:t>。</w:t>
      </w:r>
      <w:r>
        <w:rPr>
          <w:rFonts w:ascii="Helvetica" w:hAnsi="Helvetica" w:cs="Helvetica"/>
          <w:color w:val="3E3E3E"/>
          <w:sz w:val="29"/>
          <w:szCs w:val="29"/>
        </w:rPr>
        <w:br/>
      </w:r>
      <w:r>
        <w:rPr>
          <w:rFonts w:ascii="Times New Roman" w:hAnsi="Times New Roman" w:cs="Times New Roman"/>
          <w:color w:val="3E3E3E"/>
          <w:sz w:val="29"/>
          <w:szCs w:val="29"/>
        </w:rPr>
        <w:t>       6</w:t>
      </w:r>
      <w:r>
        <w:rPr>
          <w:rFonts w:cs="Helvetica" w:hint="eastAsia"/>
          <w:color w:val="3E3E3E"/>
          <w:sz w:val="29"/>
          <w:szCs w:val="29"/>
        </w:rPr>
        <w:t>、</w:t>
      </w:r>
      <w:r>
        <w:rPr>
          <w:rFonts w:cs="Helvetica" w:hint="eastAsia"/>
          <w:color w:val="FF0000"/>
          <w:sz w:val="29"/>
          <w:szCs w:val="29"/>
        </w:rPr>
        <w:t>业态组合是一个永远的动态过程</w:t>
      </w:r>
      <w:r>
        <w:rPr>
          <w:rFonts w:ascii="Helvetica" w:hAnsi="Helvetica" w:cs="Helvetica"/>
          <w:color w:val="3E3E3E"/>
          <w:sz w:val="29"/>
          <w:szCs w:val="29"/>
        </w:rPr>
        <w:br/>
      </w:r>
      <w:r>
        <w:rPr>
          <w:rFonts w:ascii="Times New Roman" w:hAnsi="Times New Roman" w:cs="Times New Roman"/>
          <w:color w:val="3E3E3E"/>
          <w:sz w:val="29"/>
          <w:szCs w:val="29"/>
        </w:rPr>
        <w:t xml:space="preserve">       </w:t>
      </w:r>
      <w:r>
        <w:rPr>
          <w:rFonts w:cs="Helvetica" w:hint="eastAsia"/>
          <w:color w:val="FF0000"/>
          <w:sz w:val="29"/>
          <w:szCs w:val="29"/>
        </w:rPr>
        <w:t>综合体内的业态刚性很强</w:t>
      </w:r>
      <w:r>
        <w:rPr>
          <w:rFonts w:ascii="Times New Roman" w:hAnsi="Times New Roman" w:cs="Times New Roman"/>
          <w:color w:val="FF0000"/>
          <w:sz w:val="29"/>
          <w:szCs w:val="29"/>
        </w:rPr>
        <w:t>,</w:t>
      </w:r>
      <w:r>
        <w:rPr>
          <w:rFonts w:cs="Helvetica" w:hint="eastAsia"/>
          <w:color w:val="FF0000"/>
          <w:sz w:val="29"/>
          <w:szCs w:val="29"/>
        </w:rPr>
        <w:t>有很高的稳定性</w:t>
      </w:r>
      <w:r>
        <w:rPr>
          <w:rFonts w:ascii="Times New Roman" w:hAnsi="Times New Roman" w:cs="Times New Roman"/>
          <w:color w:val="3E3E3E"/>
          <w:sz w:val="29"/>
          <w:szCs w:val="29"/>
        </w:rPr>
        <w:t>,</w:t>
      </w:r>
      <w:r>
        <w:rPr>
          <w:rFonts w:cs="Helvetica" w:hint="eastAsia"/>
          <w:color w:val="3E3E3E"/>
          <w:sz w:val="29"/>
          <w:szCs w:val="29"/>
        </w:rPr>
        <w:t>但</w:t>
      </w:r>
      <w:r>
        <w:rPr>
          <w:rFonts w:cs="Helvetica" w:hint="eastAsia"/>
          <w:color w:val="FF0000"/>
          <w:sz w:val="29"/>
          <w:szCs w:val="29"/>
        </w:rPr>
        <w:t>购物中心内的业态则会有</w:t>
      </w:r>
      <w:r>
        <w:rPr>
          <w:rFonts w:ascii="Times New Roman" w:hAnsi="Times New Roman" w:cs="Times New Roman"/>
          <w:color w:val="FF0000"/>
          <w:sz w:val="29"/>
          <w:szCs w:val="29"/>
        </w:rPr>
        <w:t>(</w:t>
      </w:r>
      <w:r>
        <w:rPr>
          <w:rFonts w:cs="Helvetica" w:hint="eastAsia"/>
          <w:color w:val="FF0000"/>
          <w:sz w:val="29"/>
          <w:szCs w:val="29"/>
        </w:rPr>
        <w:t>也必须有</w:t>
      </w:r>
      <w:r>
        <w:rPr>
          <w:rFonts w:ascii="Times New Roman" w:hAnsi="Times New Roman" w:cs="Times New Roman"/>
          <w:color w:val="FF0000"/>
          <w:sz w:val="29"/>
          <w:szCs w:val="29"/>
        </w:rPr>
        <w:t>)</w:t>
      </w:r>
      <w:r>
        <w:rPr>
          <w:rFonts w:cs="Helvetica" w:hint="eastAsia"/>
          <w:color w:val="FF0000"/>
          <w:sz w:val="29"/>
          <w:szCs w:val="29"/>
        </w:rPr>
        <w:t>比较大的弹性</w:t>
      </w:r>
      <w:r>
        <w:rPr>
          <w:rFonts w:cs="Helvetica" w:hint="eastAsia"/>
          <w:color w:val="3E3E3E"/>
          <w:sz w:val="29"/>
          <w:szCs w:val="29"/>
        </w:rPr>
        <w:t>。购物中心发展的</w:t>
      </w:r>
      <w:r>
        <w:rPr>
          <w:rFonts w:cs="Helvetica" w:hint="eastAsia"/>
          <w:color w:val="FF0000"/>
          <w:sz w:val="29"/>
          <w:szCs w:val="29"/>
        </w:rPr>
        <w:t>不同时期</w:t>
      </w:r>
      <w:r>
        <w:rPr>
          <w:rFonts w:ascii="Times New Roman" w:hAnsi="Times New Roman" w:cs="Times New Roman"/>
          <w:color w:val="3E3E3E"/>
          <w:sz w:val="29"/>
          <w:szCs w:val="29"/>
        </w:rPr>
        <w:t>,</w:t>
      </w:r>
      <w:r>
        <w:rPr>
          <w:rFonts w:cs="Helvetica" w:hint="eastAsia"/>
          <w:color w:val="3E3E3E"/>
          <w:sz w:val="29"/>
          <w:szCs w:val="29"/>
        </w:rPr>
        <w:t>由于其面临的</w:t>
      </w:r>
      <w:r>
        <w:rPr>
          <w:rFonts w:cs="Helvetica" w:hint="eastAsia"/>
          <w:color w:val="FF0000"/>
          <w:sz w:val="29"/>
          <w:szCs w:val="29"/>
        </w:rPr>
        <w:t>任务与挑战不同</w:t>
      </w:r>
      <w:r>
        <w:rPr>
          <w:rFonts w:ascii="Times New Roman" w:hAnsi="Times New Roman" w:cs="Times New Roman"/>
          <w:color w:val="3E3E3E"/>
          <w:sz w:val="29"/>
          <w:szCs w:val="29"/>
        </w:rPr>
        <w:t>,</w:t>
      </w:r>
      <w:r>
        <w:rPr>
          <w:rFonts w:cs="Helvetica" w:hint="eastAsia"/>
          <w:color w:val="3E3E3E"/>
          <w:sz w:val="29"/>
          <w:szCs w:val="29"/>
        </w:rPr>
        <w:t>业态和品牌作为实现目标的工具</w:t>
      </w:r>
      <w:r>
        <w:rPr>
          <w:rFonts w:ascii="Times New Roman" w:hAnsi="Times New Roman" w:cs="Times New Roman"/>
          <w:color w:val="3E3E3E"/>
          <w:sz w:val="29"/>
          <w:szCs w:val="29"/>
        </w:rPr>
        <w:t>,</w:t>
      </w:r>
      <w:r>
        <w:rPr>
          <w:rFonts w:cs="Helvetica" w:hint="eastAsia"/>
          <w:color w:val="3E3E3E"/>
          <w:sz w:val="29"/>
          <w:szCs w:val="29"/>
        </w:rPr>
        <w:t>必定会有所变化。购物中心</w:t>
      </w:r>
      <w:r>
        <w:rPr>
          <w:rFonts w:cs="Helvetica" w:hint="eastAsia"/>
          <w:color w:val="FF0000"/>
          <w:sz w:val="29"/>
          <w:szCs w:val="29"/>
        </w:rPr>
        <w:t>开业初期</w:t>
      </w:r>
      <w:r>
        <w:rPr>
          <w:rFonts w:cs="Helvetica" w:hint="eastAsia"/>
          <w:color w:val="3E3E3E"/>
          <w:sz w:val="29"/>
          <w:szCs w:val="29"/>
        </w:rPr>
        <w:t>更多的是关注购物中心</w:t>
      </w:r>
      <w:r>
        <w:rPr>
          <w:rFonts w:cs="Helvetica" w:hint="eastAsia"/>
          <w:color w:val="FF0000"/>
          <w:sz w:val="29"/>
          <w:szCs w:val="29"/>
        </w:rPr>
        <w:t>整体品牌的知名度</w:t>
      </w:r>
      <w:r>
        <w:rPr>
          <w:rFonts w:cs="Helvetica" w:hint="eastAsia"/>
          <w:color w:val="3E3E3E"/>
          <w:sz w:val="29"/>
          <w:szCs w:val="29"/>
        </w:rPr>
        <w:t>以及其</w:t>
      </w:r>
      <w:r>
        <w:rPr>
          <w:rFonts w:cs="Helvetica" w:hint="eastAsia"/>
          <w:color w:val="FF0000"/>
          <w:sz w:val="29"/>
          <w:szCs w:val="29"/>
        </w:rPr>
        <w:t>对周围消费群体的吸引能力</w:t>
      </w:r>
      <w:r>
        <w:rPr>
          <w:rFonts w:ascii="Times New Roman" w:hAnsi="Times New Roman" w:cs="Times New Roman"/>
          <w:color w:val="3E3E3E"/>
          <w:sz w:val="29"/>
          <w:szCs w:val="29"/>
        </w:rPr>
        <w:t>,</w:t>
      </w:r>
      <w:r>
        <w:rPr>
          <w:rFonts w:cs="Helvetica" w:hint="eastAsia"/>
          <w:color w:val="3E3E3E"/>
          <w:sz w:val="29"/>
          <w:szCs w:val="29"/>
        </w:rPr>
        <w:t>在业态规划与配比上</w:t>
      </w:r>
      <w:r>
        <w:rPr>
          <w:rFonts w:ascii="Times New Roman" w:hAnsi="Times New Roman" w:cs="Times New Roman"/>
          <w:color w:val="3E3E3E"/>
          <w:sz w:val="29"/>
          <w:szCs w:val="29"/>
        </w:rPr>
        <w:t>,</w:t>
      </w:r>
      <w:r>
        <w:rPr>
          <w:rFonts w:cs="Helvetica" w:hint="eastAsia"/>
          <w:color w:val="3E3E3E"/>
          <w:sz w:val="29"/>
          <w:szCs w:val="29"/>
        </w:rPr>
        <w:t>更多会考虑那些能</w:t>
      </w:r>
      <w:r>
        <w:rPr>
          <w:rFonts w:cs="Helvetica" w:hint="eastAsia"/>
          <w:color w:val="FF0000"/>
          <w:sz w:val="29"/>
          <w:szCs w:val="29"/>
        </w:rPr>
        <w:t>迅速促进稳场与旺场</w:t>
      </w:r>
      <w:r>
        <w:rPr>
          <w:rFonts w:cs="Helvetica" w:hint="eastAsia"/>
          <w:color w:val="3E3E3E"/>
          <w:sz w:val="29"/>
          <w:szCs w:val="29"/>
        </w:rPr>
        <w:t>经营的业态与品牌</w:t>
      </w:r>
      <w:r>
        <w:rPr>
          <w:rFonts w:ascii="Times New Roman" w:hAnsi="Times New Roman" w:cs="Times New Roman"/>
          <w:color w:val="3E3E3E"/>
          <w:sz w:val="29"/>
          <w:szCs w:val="29"/>
        </w:rPr>
        <w:t>;</w:t>
      </w:r>
      <w:r>
        <w:rPr>
          <w:rFonts w:cs="Helvetica" w:hint="eastAsia"/>
          <w:color w:val="3E3E3E"/>
          <w:sz w:val="29"/>
          <w:szCs w:val="29"/>
        </w:rPr>
        <w:t>而对于</w:t>
      </w:r>
      <w:r>
        <w:rPr>
          <w:rFonts w:cs="Helvetica" w:hint="eastAsia"/>
          <w:color w:val="FF0000"/>
          <w:sz w:val="29"/>
          <w:szCs w:val="29"/>
        </w:rPr>
        <w:t>步入稳定成长区或成熟区</w:t>
      </w:r>
      <w:r>
        <w:rPr>
          <w:rFonts w:cs="Helvetica" w:hint="eastAsia"/>
          <w:color w:val="3E3E3E"/>
          <w:sz w:val="29"/>
          <w:szCs w:val="29"/>
        </w:rPr>
        <w:t>的购物中心</w:t>
      </w:r>
      <w:r>
        <w:rPr>
          <w:rFonts w:ascii="Times New Roman" w:hAnsi="Times New Roman" w:cs="Times New Roman"/>
          <w:color w:val="3E3E3E"/>
          <w:sz w:val="29"/>
          <w:szCs w:val="29"/>
        </w:rPr>
        <w:t>,</w:t>
      </w:r>
      <w:r>
        <w:rPr>
          <w:rFonts w:cs="Helvetica" w:hint="eastAsia"/>
          <w:color w:val="3E3E3E"/>
          <w:sz w:val="29"/>
          <w:szCs w:val="29"/>
        </w:rPr>
        <w:t>更多考虑的是</w:t>
      </w:r>
      <w:r>
        <w:rPr>
          <w:rFonts w:cs="Helvetica" w:hint="eastAsia"/>
          <w:color w:val="FF0000"/>
          <w:sz w:val="29"/>
          <w:szCs w:val="29"/>
        </w:rPr>
        <w:t>购物中心的品质和持续盈利能力</w:t>
      </w:r>
      <w:r>
        <w:rPr>
          <w:rFonts w:ascii="Times New Roman" w:hAnsi="Times New Roman" w:cs="Times New Roman"/>
          <w:color w:val="3E3E3E"/>
          <w:sz w:val="29"/>
          <w:szCs w:val="29"/>
        </w:rPr>
        <w:t>,</w:t>
      </w:r>
      <w:r>
        <w:rPr>
          <w:rFonts w:cs="Helvetica" w:hint="eastAsia"/>
          <w:color w:val="3E3E3E"/>
          <w:sz w:val="29"/>
          <w:szCs w:val="29"/>
        </w:rPr>
        <w:t>这时候</w:t>
      </w:r>
      <w:r>
        <w:rPr>
          <w:rFonts w:cs="Helvetica" w:hint="eastAsia"/>
          <w:color w:val="FF0000"/>
          <w:sz w:val="29"/>
          <w:szCs w:val="29"/>
        </w:rPr>
        <w:t>对业态和品牌肯定会有更高的要求</w:t>
      </w:r>
      <w:r>
        <w:rPr>
          <w:rFonts w:cs="Helvetica" w:hint="eastAsia"/>
          <w:color w:val="3E3E3E"/>
          <w:sz w:val="29"/>
          <w:szCs w:val="29"/>
        </w:rPr>
        <w:t>。</w:t>
      </w:r>
      <w:r>
        <w:rPr>
          <w:rFonts w:ascii="Helvetica" w:hAnsi="Helvetica" w:cs="Helvetica"/>
          <w:color w:val="3E3E3E"/>
          <w:sz w:val="29"/>
          <w:szCs w:val="29"/>
        </w:rPr>
        <w:br/>
      </w:r>
      <w:r>
        <w:rPr>
          <w:rFonts w:ascii="Times New Roman" w:hAnsi="Times New Roman" w:cs="Times New Roman"/>
          <w:color w:val="3E3E3E"/>
          <w:sz w:val="29"/>
          <w:szCs w:val="29"/>
        </w:rPr>
        <w:t xml:space="preserve">       </w:t>
      </w:r>
      <w:r>
        <w:rPr>
          <w:rFonts w:cs="Helvetica" w:hint="eastAsia"/>
          <w:color w:val="3E3E3E"/>
          <w:sz w:val="29"/>
          <w:szCs w:val="29"/>
        </w:rPr>
        <w:t>三、万达广场业态组合案例分析</w:t>
      </w:r>
      <w:r>
        <w:rPr>
          <w:rFonts w:ascii="Helvetica" w:hAnsi="Helvetica" w:cs="Helvetica"/>
          <w:color w:val="3E3E3E"/>
          <w:sz w:val="29"/>
          <w:szCs w:val="29"/>
        </w:rPr>
        <w:br/>
      </w:r>
      <w:r>
        <w:rPr>
          <w:rFonts w:ascii="Times New Roman" w:hAnsi="Times New Roman" w:cs="Times New Roman"/>
          <w:color w:val="3E3E3E"/>
          <w:sz w:val="29"/>
          <w:szCs w:val="29"/>
        </w:rPr>
        <w:t xml:space="preserve">       </w:t>
      </w:r>
      <w:r>
        <w:rPr>
          <w:rFonts w:cs="Helvetica" w:hint="eastAsia"/>
          <w:color w:val="3E3E3E"/>
          <w:sz w:val="29"/>
          <w:szCs w:val="29"/>
        </w:rPr>
        <w:t>万达第三代城市综合体的整体功能性定位和业态组合基本符合广场所在区位的属性及特征</w:t>
      </w:r>
      <w:r>
        <w:rPr>
          <w:rFonts w:ascii="Times New Roman" w:hAnsi="Times New Roman" w:cs="Times New Roman"/>
          <w:color w:val="3E3E3E"/>
          <w:sz w:val="29"/>
          <w:szCs w:val="29"/>
        </w:rPr>
        <w:t>,</w:t>
      </w:r>
      <w:r>
        <w:rPr>
          <w:rFonts w:cs="Helvetica" w:hint="eastAsia"/>
          <w:color w:val="3E3E3E"/>
          <w:sz w:val="29"/>
          <w:szCs w:val="29"/>
        </w:rPr>
        <w:t>但在项目规模、业态的相互匹配、业态布局及业态配比等方面需要更进一步的思考。</w:t>
      </w:r>
      <w:r>
        <w:rPr>
          <w:rFonts w:ascii="Helvetica" w:hAnsi="Helvetica" w:cs="Helvetica"/>
          <w:color w:val="3E3E3E"/>
          <w:sz w:val="29"/>
          <w:szCs w:val="29"/>
        </w:rPr>
        <w:br/>
      </w:r>
      <w:r>
        <w:rPr>
          <w:rFonts w:ascii="Times New Roman" w:hAnsi="Times New Roman" w:cs="Times New Roman"/>
          <w:color w:val="3E3E3E"/>
          <w:sz w:val="29"/>
          <w:szCs w:val="29"/>
        </w:rPr>
        <w:t>       1</w:t>
      </w:r>
      <w:r>
        <w:rPr>
          <w:rFonts w:cs="Helvetica" w:hint="eastAsia"/>
          <w:color w:val="3E3E3E"/>
          <w:sz w:val="29"/>
          <w:szCs w:val="29"/>
        </w:rPr>
        <w:t>、北京万达广场处于北京</w:t>
      </w:r>
      <w:r>
        <w:rPr>
          <w:rFonts w:ascii="Times New Roman" w:hAnsi="Times New Roman" w:cs="Times New Roman"/>
          <w:color w:val="3E3E3E"/>
          <w:sz w:val="29"/>
          <w:szCs w:val="29"/>
        </w:rPr>
        <w:t>CBD</w:t>
      </w:r>
      <w:r>
        <w:rPr>
          <w:rFonts w:cs="Helvetica" w:hint="eastAsia"/>
          <w:color w:val="3E3E3E"/>
          <w:sz w:val="29"/>
          <w:szCs w:val="29"/>
        </w:rPr>
        <w:t>核心区域</w:t>
      </w:r>
      <w:r>
        <w:rPr>
          <w:rFonts w:ascii="Times New Roman" w:hAnsi="Times New Roman" w:cs="Times New Roman"/>
          <w:color w:val="3E3E3E"/>
          <w:sz w:val="29"/>
          <w:szCs w:val="29"/>
        </w:rPr>
        <w:t>,</w:t>
      </w:r>
      <w:r>
        <w:rPr>
          <w:rFonts w:cs="Helvetica" w:hint="eastAsia"/>
          <w:color w:val="3E3E3E"/>
          <w:sz w:val="29"/>
          <w:szCs w:val="29"/>
        </w:rPr>
        <w:t>项目区位得天独厚</w:t>
      </w:r>
      <w:r>
        <w:rPr>
          <w:rFonts w:ascii="Times New Roman" w:hAnsi="Times New Roman" w:cs="Times New Roman"/>
          <w:color w:val="3E3E3E"/>
          <w:sz w:val="29"/>
          <w:szCs w:val="29"/>
        </w:rPr>
        <w:t>,</w:t>
      </w:r>
      <w:r>
        <w:rPr>
          <w:rFonts w:cs="Helvetica" w:hint="eastAsia"/>
          <w:color w:val="000000"/>
          <w:sz w:val="29"/>
          <w:szCs w:val="29"/>
        </w:rPr>
        <w:t>为典型的城市高端商务区域</w:t>
      </w:r>
      <w:r>
        <w:rPr>
          <w:rFonts w:ascii="Times New Roman" w:hAnsi="Times New Roman" w:cs="Times New Roman"/>
          <w:color w:val="000000"/>
          <w:sz w:val="29"/>
          <w:szCs w:val="29"/>
        </w:rPr>
        <w:t>,</w:t>
      </w:r>
      <w:r>
        <w:rPr>
          <w:rFonts w:cs="Helvetica" w:hint="eastAsia"/>
          <w:color w:val="FF0000"/>
          <w:sz w:val="29"/>
          <w:szCs w:val="29"/>
        </w:rPr>
        <w:t>该项目定位于城市中心商务型城市综合体</w:t>
      </w:r>
      <w:r>
        <w:rPr>
          <w:rFonts w:cs="Helvetica" w:hint="eastAsia"/>
          <w:color w:val="3E3E3E"/>
          <w:sz w:val="29"/>
          <w:szCs w:val="29"/>
        </w:rPr>
        <w:t>。</w:t>
      </w:r>
      <w:r>
        <w:rPr>
          <w:rFonts w:ascii="Helvetica" w:hAnsi="Helvetica" w:cs="Helvetica"/>
          <w:color w:val="3E3E3E"/>
          <w:sz w:val="29"/>
          <w:szCs w:val="29"/>
        </w:rPr>
        <w:br/>
      </w:r>
      <w:r>
        <w:rPr>
          <w:rFonts w:ascii="Times New Roman" w:hAnsi="Times New Roman" w:cs="Times New Roman"/>
          <w:color w:val="3E3E3E"/>
          <w:sz w:val="29"/>
          <w:szCs w:val="29"/>
        </w:rPr>
        <w:t>       1)</w:t>
      </w:r>
      <w:r>
        <w:rPr>
          <w:rFonts w:cs="Helvetica" w:hint="eastAsia"/>
          <w:color w:val="3E3E3E"/>
          <w:sz w:val="29"/>
          <w:szCs w:val="29"/>
        </w:rPr>
        <w:t>功能性选择符合项目的区位特征</w:t>
      </w:r>
      <w:r>
        <w:rPr>
          <w:rFonts w:ascii="Times New Roman" w:hAnsi="Times New Roman" w:cs="Times New Roman"/>
          <w:color w:val="3E3E3E"/>
          <w:sz w:val="29"/>
          <w:szCs w:val="29"/>
        </w:rPr>
        <w:t xml:space="preserve">, </w:t>
      </w:r>
      <w:r>
        <w:rPr>
          <w:rFonts w:cs="Helvetica" w:hint="eastAsia"/>
          <w:color w:val="3E3E3E"/>
          <w:sz w:val="29"/>
          <w:szCs w:val="29"/>
        </w:rPr>
        <w:t>整体品牌优势突出</w:t>
      </w:r>
      <w:r>
        <w:rPr>
          <w:rFonts w:ascii="Times New Roman" w:hAnsi="Times New Roman" w:cs="Times New Roman"/>
          <w:color w:val="3E3E3E"/>
          <w:sz w:val="29"/>
          <w:szCs w:val="29"/>
        </w:rPr>
        <w:t>,</w:t>
      </w:r>
      <w:r>
        <w:rPr>
          <w:rFonts w:cs="Helvetica" w:hint="eastAsia"/>
          <w:color w:val="3E3E3E"/>
          <w:sz w:val="29"/>
          <w:szCs w:val="29"/>
        </w:rPr>
        <w:t>但各业态的规模效应尚无法充分体现。北京万达广场的基础功能以服务</w:t>
      </w:r>
      <w:r>
        <w:rPr>
          <w:rFonts w:cs="Helvetica" w:hint="eastAsia"/>
          <w:color w:val="3E3E3E"/>
          <w:sz w:val="29"/>
          <w:szCs w:val="29"/>
        </w:rPr>
        <w:lastRenderedPageBreak/>
        <w:t>商务人士的商务活动与商务消费为主</w:t>
      </w:r>
      <w:r>
        <w:rPr>
          <w:rFonts w:ascii="Times New Roman" w:hAnsi="Times New Roman" w:cs="Times New Roman"/>
          <w:color w:val="3E3E3E"/>
          <w:sz w:val="29"/>
          <w:szCs w:val="29"/>
        </w:rPr>
        <w:t>,</w:t>
      </w:r>
      <w:r>
        <w:rPr>
          <w:rFonts w:cs="Helvetica" w:hint="eastAsia"/>
          <w:color w:val="FF0000"/>
          <w:sz w:val="29"/>
          <w:szCs w:val="29"/>
        </w:rPr>
        <w:t>基本业态涵盖了</w:t>
      </w:r>
      <w:r>
        <w:rPr>
          <w:rFonts w:ascii="Times New Roman" w:hAnsi="Times New Roman" w:cs="Times New Roman"/>
          <w:color w:val="FF0000"/>
          <w:sz w:val="29"/>
          <w:szCs w:val="29"/>
        </w:rPr>
        <w:t>5A</w:t>
      </w:r>
      <w:r>
        <w:rPr>
          <w:rFonts w:cs="Helvetica" w:hint="eastAsia"/>
          <w:color w:val="FF0000"/>
          <w:sz w:val="29"/>
          <w:szCs w:val="29"/>
        </w:rPr>
        <w:t>级甲级写字楼、公寓商务楼、六星级酒店、购物中心及相关商务配套</w:t>
      </w:r>
      <w:r>
        <w:rPr>
          <w:rFonts w:cs="Helvetica" w:hint="eastAsia"/>
          <w:color w:val="3E3E3E"/>
          <w:sz w:val="29"/>
          <w:szCs w:val="29"/>
        </w:rPr>
        <w:t>。但从几个核心业态各自的规模效应来看</w:t>
      </w:r>
      <w:r>
        <w:rPr>
          <w:rFonts w:ascii="Times New Roman" w:hAnsi="Times New Roman" w:cs="Times New Roman"/>
          <w:color w:val="3E3E3E"/>
          <w:sz w:val="29"/>
          <w:szCs w:val="29"/>
        </w:rPr>
        <w:t>,</w:t>
      </w:r>
      <w:r>
        <w:rPr>
          <w:rFonts w:cs="Helvetica" w:hint="eastAsia"/>
          <w:color w:val="3E3E3E"/>
          <w:sz w:val="29"/>
          <w:szCs w:val="29"/>
        </w:rPr>
        <w:t>除了万达索菲特六星级酒店和万达院线有较强的影响力之外</w:t>
      </w:r>
      <w:r>
        <w:rPr>
          <w:rFonts w:ascii="Times New Roman" w:hAnsi="Times New Roman" w:cs="Times New Roman"/>
          <w:color w:val="3E3E3E"/>
          <w:sz w:val="29"/>
          <w:szCs w:val="29"/>
        </w:rPr>
        <w:t>,</w:t>
      </w:r>
      <w:r>
        <w:rPr>
          <w:rFonts w:cs="Helvetica" w:hint="eastAsia"/>
          <w:color w:val="3E3E3E"/>
          <w:sz w:val="29"/>
          <w:szCs w:val="29"/>
        </w:rPr>
        <w:t>其他的相关功能业态都还无法发挥应有的作用。其中</w:t>
      </w:r>
      <w:r>
        <w:rPr>
          <w:rFonts w:ascii="Times New Roman" w:hAnsi="Times New Roman" w:cs="Times New Roman"/>
          <w:color w:val="3E3E3E"/>
          <w:sz w:val="29"/>
          <w:szCs w:val="29"/>
        </w:rPr>
        <w:t xml:space="preserve">, </w:t>
      </w:r>
      <w:r>
        <w:rPr>
          <w:rFonts w:cs="Helvetica" w:hint="eastAsia"/>
          <w:color w:val="FF0000"/>
          <w:sz w:val="29"/>
          <w:szCs w:val="29"/>
        </w:rPr>
        <w:t>万达持有且可租赁的</w:t>
      </w:r>
      <w:r>
        <w:rPr>
          <w:rFonts w:ascii="Times New Roman" w:hAnsi="Times New Roman" w:cs="Times New Roman"/>
          <w:color w:val="FF0000"/>
          <w:sz w:val="29"/>
          <w:szCs w:val="29"/>
        </w:rPr>
        <w:t>5A</w:t>
      </w:r>
      <w:r>
        <w:rPr>
          <w:rFonts w:cs="Helvetica" w:hint="eastAsia"/>
          <w:color w:val="FF0000"/>
          <w:sz w:val="29"/>
          <w:szCs w:val="29"/>
        </w:rPr>
        <w:t>级甲级写字楼仅为</w:t>
      </w:r>
      <w:r>
        <w:rPr>
          <w:rFonts w:ascii="Times New Roman" w:hAnsi="Times New Roman" w:cs="Times New Roman"/>
          <w:color w:val="FF0000"/>
          <w:sz w:val="29"/>
          <w:szCs w:val="29"/>
        </w:rPr>
        <w:t>1.7</w:t>
      </w:r>
      <w:r>
        <w:rPr>
          <w:rFonts w:cs="Helvetica" w:hint="eastAsia"/>
          <w:color w:val="FF0000"/>
          <w:sz w:val="29"/>
          <w:szCs w:val="29"/>
        </w:rPr>
        <w:t>万平方米</w:t>
      </w:r>
      <w:r>
        <w:rPr>
          <w:rFonts w:ascii="Times New Roman" w:hAnsi="Times New Roman" w:cs="Times New Roman"/>
          <w:color w:val="FF0000"/>
          <w:sz w:val="29"/>
          <w:szCs w:val="29"/>
        </w:rPr>
        <w:t xml:space="preserve">, </w:t>
      </w:r>
      <w:r>
        <w:rPr>
          <w:rFonts w:cs="Helvetica" w:hint="eastAsia"/>
          <w:color w:val="FF0000"/>
          <w:sz w:val="29"/>
          <w:szCs w:val="29"/>
        </w:rPr>
        <w:t>而周边同业态竞争对手中金地为</w:t>
      </w:r>
      <w:r>
        <w:rPr>
          <w:rFonts w:ascii="Times New Roman" w:hAnsi="Times New Roman" w:cs="Times New Roman"/>
          <w:color w:val="FF0000"/>
          <w:sz w:val="29"/>
          <w:szCs w:val="29"/>
        </w:rPr>
        <w:t>20</w:t>
      </w:r>
      <w:r>
        <w:rPr>
          <w:rFonts w:cs="Helvetica" w:hint="eastAsia"/>
          <w:color w:val="FF0000"/>
          <w:sz w:val="29"/>
          <w:szCs w:val="29"/>
        </w:rPr>
        <w:t>万平方米、华贸为</w:t>
      </w:r>
      <w:r>
        <w:rPr>
          <w:rFonts w:ascii="Times New Roman" w:hAnsi="Times New Roman" w:cs="Times New Roman"/>
          <w:color w:val="FF0000"/>
          <w:sz w:val="29"/>
          <w:szCs w:val="29"/>
        </w:rPr>
        <w:t>30</w:t>
      </w:r>
      <w:r>
        <w:rPr>
          <w:rFonts w:cs="Helvetica" w:hint="eastAsia"/>
          <w:color w:val="FF0000"/>
          <w:sz w:val="29"/>
          <w:szCs w:val="29"/>
        </w:rPr>
        <w:t>万平方米</w:t>
      </w:r>
      <w:r>
        <w:rPr>
          <w:rFonts w:cs="Helvetica" w:hint="eastAsia"/>
          <w:color w:val="3E3E3E"/>
          <w:sz w:val="29"/>
          <w:szCs w:val="29"/>
        </w:rPr>
        <w:t>。由于规模的限制</w:t>
      </w:r>
      <w:r>
        <w:rPr>
          <w:rFonts w:ascii="Times New Roman" w:hAnsi="Times New Roman" w:cs="Times New Roman"/>
          <w:color w:val="3E3E3E"/>
          <w:sz w:val="29"/>
          <w:szCs w:val="29"/>
        </w:rPr>
        <w:t>,</w:t>
      </w:r>
      <w:r>
        <w:rPr>
          <w:rFonts w:cs="Helvetica" w:hint="eastAsia"/>
          <w:color w:val="FF0000"/>
          <w:sz w:val="29"/>
          <w:szCs w:val="29"/>
        </w:rPr>
        <w:t>万达广场无法形成全球知名企业集团聚集扎堆的效应</w:t>
      </w:r>
      <w:r>
        <w:rPr>
          <w:rFonts w:ascii="Times New Roman" w:hAnsi="Times New Roman" w:cs="Times New Roman"/>
          <w:color w:val="FF0000"/>
          <w:sz w:val="29"/>
          <w:szCs w:val="29"/>
        </w:rPr>
        <w:t>,</w:t>
      </w:r>
      <w:r>
        <w:rPr>
          <w:rFonts w:cs="Helvetica" w:hint="eastAsia"/>
          <w:color w:val="FF0000"/>
          <w:sz w:val="29"/>
          <w:szCs w:val="29"/>
        </w:rPr>
        <w:t>项目的长期收益受到了极大的制约</w:t>
      </w:r>
      <w:r>
        <w:rPr>
          <w:rFonts w:cs="Helvetica" w:hint="eastAsia"/>
          <w:color w:val="3E3E3E"/>
          <w:sz w:val="29"/>
          <w:szCs w:val="29"/>
        </w:rPr>
        <w:t>。</w:t>
      </w:r>
      <w:r>
        <w:rPr>
          <w:rFonts w:ascii="Helvetica" w:hAnsi="Helvetica" w:cs="Helvetica"/>
          <w:color w:val="3E3E3E"/>
          <w:sz w:val="29"/>
          <w:szCs w:val="29"/>
        </w:rPr>
        <w:br/>
      </w:r>
      <w:r>
        <w:rPr>
          <w:rFonts w:ascii="Times New Roman" w:hAnsi="Times New Roman" w:cs="Times New Roman"/>
          <w:color w:val="3E3E3E"/>
          <w:sz w:val="29"/>
          <w:szCs w:val="29"/>
        </w:rPr>
        <w:t>       2)</w:t>
      </w:r>
      <w:r>
        <w:rPr>
          <w:rFonts w:cs="Helvetica" w:hint="eastAsia"/>
          <w:color w:val="3E3E3E"/>
          <w:sz w:val="29"/>
          <w:szCs w:val="29"/>
        </w:rPr>
        <w:t>特定业态的定位有调整的必要</w:t>
      </w:r>
      <w:r>
        <w:rPr>
          <w:rFonts w:ascii="Times New Roman" w:hAnsi="Times New Roman" w:cs="Times New Roman"/>
          <w:color w:val="3E3E3E"/>
          <w:sz w:val="29"/>
          <w:szCs w:val="29"/>
        </w:rPr>
        <w:t>,</w:t>
      </w:r>
      <w:r>
        <w:rPr>
          <w:rFonts w:cs="Helvetica" w:hint="eastAsia"/>
          <w:color w:val="3E3E3E"/>
          <w:sz w:val="29"/>
          <w:szCs w:val="29"/>
        </w:rPr>
        <w:t>业态组合的合理性有提升的空间。现有的业态组合不尽合理</w:t>
      </w:r>
      <w:r>
        <w:rPr>
          <w:rFonts w:ascii="Times New Roman" w:hAnsi="Times New Roman" w:cs="Times New Roman"/>
          <w:color w:val="3E3E3E"/>
          <w:sz w:val="29"/>
          <w:szCs w:val="29"/>
        </w:rPr>
        <w:t>:</w:t>
      </w:r>
      <w:r>
        <w:rPr>
          <w:rFonts w:cs="Helvetica" w:hint="eastAsia"/>
          <w:color w:val="FF0000"/>
          <w:sz w:val="29"/>
          <w:szCs w:val="29"/>
        </w:rPr>
        <w:t>沃尔玛家庭日用品大卖场的定位</w:t>
      </w:r>
      <w:r>
        <w:rPr>
          <w:rFonts w:ascii="Times New Roman" w:hAnsi="Times New Roman" w:cs="Times New Roman"/>
          <w:color w:val="FF0000"/>
          <w:sz w:val="29"/>
          <w:szCs w:val="29"/>
        </w:rPr>
        <w:t>,</w:t>
      </w:r>
      <w:r>
        <w:rPr>
          <w:rFonts w:cs="Helvetica" w:hint="eastAsia"/>
          <w:color w:val="FF0000"/>
          <w:sz w:val="29"/>
          <w:szCs w:val="29"/>
        </w:rPr>
        <w:t>与项目整体高端商务服务的定位不匹配</w:t>
      </w:r>
      <w:r>
        <w:rPr>
          <w:rFonts w:cs="Helvetica" w:hint="eastAsia"/>
          <w:color w:val="3E3E3E"/>
          <w:sz w:val="29"/>
          <w:szCs w:val="29"/>
        </w:rPr>
        <w:t>。沃尔玛日常的营运状况也不符合该业态的运营特点</w:t>
      </w:r>
      <w:r>
        <w:rPr>
          <w:rFonts w:ascii="Times New Roman" w:hAnsi="Times New Roman" w:cs="Times New Roman"/>
          <w:color w:val="3E3E3E"/>
          <w:sz w:val="29"/>
          <w:szCs w:val="29"/>
        </w:rPr>
        <w:t>:</w:t>
      </w:r>
      <w:r>
        <w:rPr>
          <w:rFonts w:cs="Helvetica" w:hint="eastAsia"/>
          <w:color w:val="3E3E3E"/>
          <w:sz w:val="29"/>
          <w:szCs w:val="29"/>
        </w:rPr>
        <w:t>周一到周五的销售状况要好于周末</w:t>
      </w:r>
      <w:r>
        <w:rPr>
          <w:rFonts w:ascii="Times New Roman" w:hAnsi="Times New Roman" w:cs="Times New Roman"/>
          <w:color w:val="3E3E3E"/>
          <w:sz w:val="29"/>
          <w:szCs w:val="29"/>
        </w:rPr>
        <w:t xml:space="preserve">, </w:t>
      </w:r>
      <w:r>
        <w:rPr>
          <w:rFonts w:cs="Helvetica" w:hint="eastAsia"/>
          <w:color w:val="3E3E3E"/>
          <w:sz w:val="29"/>
          <w:szCs w:val="29"/>
        </w:rPr>
        <w:t>这与大卖场正常的销售规律正好相反。由于项目区位的特征及购物中心本身规模的约束</w:t>
      </w:r>
      <w:r>
        <w:rPr>
          <w:rFonts w:ascii="Times New Roman" w:hAnsi="Times New Roman" w:cs="Times New Roman"/>
          <w:color w:val="3E3E3E"/>
          <w:sz w:val="29"/>
          <w:szCs w:val="29"/>
        </w:rPr>
        <w:t>,</w:t>
      </w:r>
      <w:r>
        <w:rPr>
          <w:rFonts w:cs="Helvetica" w:hint="eastAsia"/>
          <w:color w:val="FF0000"/>
          <w:sz w:val="29"/>
          <w:szCs w:val="29"/>
        </w:rPr>
        <w:t>万达广场零售部分专注于精品百货或有一定规模的主题类时尚百货可能会更符合项目的发展需要</w:t>
      </w:r>
      <w:r>
        <w:rPr>
          <w:rFonts w:ascii="Times New Roman" w:hAnsi="Times New Roman" w:cs="Times New Roman"/>
          <w:color w:val="FF0000"/>
          <w:sz w:val="29"/>
          <w:szCs w:val="29"/>
        </w:rPr>
        <w:t>,</w:t>
      </w:r>
      <w:r>
        <w:rPr>
          <w:rFonts w:cs="Helvetica" w:hint="eastAsia"/>
          <w:color w:val="FF0000"/>
          <w:sz w:val="29"/>
          <w:szCs w:val="29"/>
        </w:rPr>
        <w:t>现在的时尚流行类零售业态比例偏小</w:t>
      </w:r>
      <w:r>
        <w:rPr>
          <w:rFonts w:cs="Helvetica" w:hint="eastAsia"/>
          <w:color w:val="3E3E3E"/>
          <w:sz w:val="29"/>
          <w:szCs w:val="29"/>
        </w:rPr>
        <w:t>。</w:t>
      </w:r>
      <w:r>
        <w:rPr>
          <w:rFonts w:ascii="Helvetica" w:hAnsi="Helvetica" w:cs="Helvetica"/>
          <w:color w:val="3E3E3E"/>
          <w:sz w:val="29"/>
          <w:szCs w:val="29"/>
        </w:rPr>
        <w:br/>
      </w:r>
      <w:r>
        <w:rPr>
          <w:rFonts w:ascii="Times New Roman" w:hAnsi="Times New Roman" w:cs="Times New Roman"/>
          <w:color w:val="3E3E3E"/>
          <w:sz w:val="29"/>
          <w:szCs w:val="29"/>
        </w:rPr>
        <w:t xml:space="preserve">       </w:t>
      </w:r>
      <w:r>
        <w:rPr>
          <w:rFonts w:cs="Helvetica" w:hint="eastAsia"/>
          <w:color w:val="3E3E3E"/>
          <w:sz w:val="29"/>
          <w:szCs w:val="29"/>
        </w:rPr>
        <w:t>从业态功能相关性及目标客群一致性两个方向来看</w:t>
      </w:r>
      <w:r>
        <w:rPr>
          <w:rFonts w:ascii="Times New Roman" w:hAnsi="Times New Roman" w:cs="Times New Roman"/>
          <w:color w:val="3E3E3E"/>
          <w:sz w:val="29"/>
          <w:szCs w:val="29"/>
        </w:rPr>
        <w:t xml:space="preserve">, </w:t>
      </w:r>
      <w:r>
        <w:rPr>
          <w:rFonts w:cs="Helvetica" w:hint="eastAsia"/>
          <w:color w:val="3E3E3E"/>
          <w:sz w:val="29"/>
          <w:szCs w:val="29"/>
        </w:rPr>
        <w:t>尽管神采飞扬与万达院线的组合布局可以实现一定程度上的客群共享</w:t>
      </w:r>
      <w:r>
        <w:rPr>
          <w:rFonts w:ascii="Times New Roman" w:hAnsi="Times New Roman" w:cs="Times New Roman"/>
          <w:color w:val="3E3E3E"/>
          <w:sz w:val="29"/>
          <w:szCs w:val="29"/>
        </w:rPr>
        <w:t>,</w:t>
      </w:r>
      <w:r>
        <w:rPr>
          <w:rFonts w:cs="Helvetica" w:hint="eastAsia"/>
          <w:color w:val="3E3E3E"/>
          <w:sz w:val="29"/>
          <w:szCs w:val="29"/>
        </w:rPr>
        <w:t>但如果</w:t>
      </w:r>
      <w:r>
        <w:rPr>
          <w:rFonts w:cs="Helvetica" w:hint="eastAsia"/>
          <w:color w:val="FF0000"/>
          <w:sz w:val="29"/>
          <w:szCs w:val="29"/>
        </w:rPr>
        <w:t>将这两个业态置于六星级酒店旁</w:t>
      </w:r>
      <w:r>
        <w:rPr>
          <w:rFonts w:ascii="Times New Roman" w:hAnsi="Times New Roman" w:cs="Times New Roman"/>
          <w:color w:val="FF0000"/>
          <w:sz w:val="29"/>
          <w:szCs w:val="29"/>
        </w:rPr>
        <w:t>,</w:t>
      </w:r>
      <w:r>
        <w:rPr>
          <w:rFonts w:cs="Helvetica" w:hint="eastAsia"/>
          <w:color w:val="FF0000"/>
          <w:sz w:val="29"/>
          <w:szCs w:val="29"/>
        </w:rPr>
        <w:t>业态相关性较弱</w:t>
      </w:r>
      <w:r>
        <w:rPr>
          <w:rFonts w:ascii="Times New Roman" w:hAnsi="Times New Roman" w:cs="Times New Roman"/>
          <w:color w:val="FF0000"/>
          <w:sz w:val="29"/>
          <w:szCs w:val="29"/>
        </w:rPr>
        <w:t>,</w:t>
      </w:r>
      <w:r>
        <w:rPr>
          <w:rFonts w:cs="Helvetica" w:hint="eastAsia"/>
          <w:color w:val="FF0000"/>
          <w:sz w:val="29"/>
          <w:szCs w:val="29"/>
        </w:rPr>
        <w:t>而冲突性表现更强</w:t>
      </w:r>
      <w:r>
        <w:rPr>
          <w:rFonts w:ascii="Times New Roman" w:hAnsi="Times New Roman" w:cs="Times New Roman"/>
          <w:color w:val="FF0000"/>
          <w:sz w:val="29"/>
          <w:szCs w:val="29"/>
        </w:rPr>
        <w:t>,</w:t>
      </w:r>
      <w:r>
        <w:rPr>
          <w:rFonts w:cs="Helvetica" w:hint="eastAsia"/>
          <w:color w:val="3E3E3E"/>
          <w:sz w:val="29"/>
          <w:szCs w:val="29"/>
        </w:rPr>
        <w:t>这需要在前期的业态组合方面进行更细致的思考和规划。</w:t>
      </w:r>
      <w:r>
        <w:rPr>
          <w:rFonts w:ascii="Helvetica" w:hAnsi="Helvetica" w:cs="Helvetica"/>
          <w:color w:val="3E3E3E"/>
          <w:sz w:val="29"/>
          <w:szCs w:val="29"/>
        </w:rPr>
        <w:br/>
      </w:r>
      <w:r>
        <w:rPr>
          <w:rFonts w:ascii="Times New Roman" w:hAnsi="Times New Roman" w:cs="Times New Roman"/>
          <w:color w:val="3E3E3E"/>
          <w:sz w:val="29"/>
          <w:szCs w:val="29"/>
        </w:rPr>
        <w:t>       2</w:t>
      </w:r>
      <w:r>
        <w:rPr>
          <w:rFonts w:cs="Helvetica" w:hint="eastAsia"/>
          <w:color w:val="3E3E3E"/>
          <w:sz w:val="29"/>
          <w:szCs w:val="29"/>
        </w:rPr>
        <w:t>、上海万达广场的城市次</w:t>
      </w:r>
      <w:r>
        <w:rPr>
          <w:rFonts w:ascii="Times New Roman" w:hAnsi="Times New Roman" w:cs="Times New Roman"/>
          <w:color w:val="3E3E3E"/>
          <w:sz w:val="29"/>
          <w:szCs w:val="29"/>
        </w:rPr>
        <w:t>(</w:t>
      </w:r>
      <w:r>
        <w:rPr>
          <w:rFonts w:cs="Helvetica" w:hint="eastAsia"/>
          <w:color w:val="3E3E3E"/>
          <w:sz w:val="29"/>
          <w:szCs w:val="29"/>
        </w:rPr>
        <w:t>副</w:t>
      </w:r>
      <w:r>
        <w:rPr>
          <w:rFonts w:ascii="Times New Roman" w:hAnsi="Times New Roman" w:cs="Times New Roman"/>
          <w:color w:val="3E3E3E"/>
          <w:sz w:val="29"/>
          <w:szCs w:val="29"/>
        </w:rPr>
        <w:t>)</w:t>
      </w:r>
      <w:r>
        <w:rPr>
          <w:rFonts w:cs="Helvetica" w:hint="eastAsia"/>
          <w:color w:val="3E3E3E"/>
          <w:sz w:val="29"/>
          <w:szCs w:val="29"/>
        </w:rPr>
        <w:t>中心型商业中心的定位是非常成功的</w:t>
      </w:r>
      <w:r>
        <w:rPr>
          <w:rFonts w:ascii="Times New Roman" w:hAnsi="Times New Roman" w:cs="Times New Roman"/>
          <w:color w:val="3E3E3E"/>
          <w:sz w:val="29"/>
          <w:szCs w:val="29"/>
        </w:rPr>
        <w:t>,</w:t>
      </w:r>
      <w:r>
        <w:rPr>
          <w:rFonts w:cs="Helvetica" w:hint="eastAsia"/>
          <w:color w:val="3E3E3E"/>
          <w:sz w:val="29"/>
          <w:szCs w:val="29"/>
        </w:rPr>
        <w:t>其基本的功能性选择及各主力业态的定位符合项目的整体</w:t>
      </w:r>
      <w:r>
        <w:rPr>
          <w:rFonts w:cs="Helvetica" w:hint="eastAsia"/>
          <w:color w:val="3E3E3E"/>
          <w:sz w:val="29"/>
          <w:szCs w:val="29"/>
        </w:rPr>
        <w:lastRenderedPageBreak/>
        <w:t>特征。有流行时尚类百货</w:t>
      </w:r>
      <w:r>
        <w:rPr>
          <w:rFonts w:ascii="Times New Roman" w:hAnsi="Times New Roman" w:cs="Times New Roman"/>
          <w:color w:val="3E3E3E"/>
          <w:sz w:val="29"/>
          <w:szCs w:val="29"/>
        </w:rPr>
        <w:t>“</w:t>
      </w:r>
      <w:r>
        <w:rPr>
          <w:rFonts w:cs="Helvetica" w:hint="eastAsia"/>
          <w:color w:val="3E3E3E"/>
          <w:sz w:val="29"/>
          <w:szCs w:val="29"/>
        </w:rPr>
        <w:t>巴黎春天</w:t>
      </w:r>
      <w:r>
        <w:rPr>
          <w:rFonts w:ascii="Times New Roman" w:hAnsi="Times New Roman" w:cs="Times New Roman"/>
          <w:color w:val="3E3E3E"/>
          <w:sz w:val="29"/>
          <w:szCs w:val="29"/>
        </w:rPr>
        <w:t>”</w:t>
      </w:r>
      <w:r>
        <w:rPr>
          <w:rFonts w:cs="Helvetica" w:hint="eastAsia"/>
          <w:color w:val="3E3E3E"/>
          <w:sz w:val="29"/>
          <w:szCs w:val="29"/>
        </w:rPr>
        <w:t>及时尚荟萃的商业步行街</w:t>
      </w:r>
      <w:r>
        <w:rPr>
          <w:rFonts w:ascii="Times New Roman" w:hAnsi="Times New Roman" w:cs="Times New Roman"/>
          <w:color w:val="3E3E3E"/>
          <w:sz w:val="29"/>
          <w:szCs w:val="29"/>
        </w:rPr>
        <w:t>,</w:t>
      </w:r>
      <w:r>
        <w:rPr>
          <w:rFonts w:cs="Helvetica" w:hint="eastAsia"/>
          <w:color w:val="3E3E3E"/>
          <w:sz w:val="29"/>
          <w:szCs w:val="29"/>
        </w:rPr>
        <w:t>也有上海极具人气的</w:t>
      </w:r>
      <w:r>
        <w:rPr>
          <w:rFonts w:ascii="Times New Roman" w:hAnsi="Times New Roman" w:cs="Times New Roman"/>
          <w:color w:val="3E3E3E"/>
          <w:sz w:val="29"/>
          <w:szCs w:val="29"/>
        </w:rPr>
        <w:t>“</w:t>
      </w:r>
      <w:r>
        <w:rPr>
          <w:rFonts w:cs="Helvetica" w:hint="eastAsia"/>
          <w:color w:val="3E3E3E"/>
          <w:sz w:val="29"/>
          <w:szCs w:val="29"/>
        </w:rPr>
        <w:t>第一食品</w:t>
      </w:r>
      <w:r>
        <w:rPr>
          <w:rFonts w:ascii="Times New Roman" w:hAnsi="Times New Roman" w:cs="Times New Roman"/>
          <w:color w:val="3E3E3E"/>
          <w:sz w:val="29"/>
          <w:szCs w:val="29"/>
        </w:rPr>
        <w:t>”</w:t>
      </w:r>
      <w:r>
        <w:rPr>
          <w:rFonts w:cs="Helvetica" w:hint="eastAsia"/>
          <w:color w:val="3E3E3E"/>
          <w:sz w:val="29"/>
          <w:szCs w:val="29"/>
        </w:rPr>
        <w:t>、</w:t>
      </w:r>
      <w:r>
        <w:rPr>
          <w:rFonts w:ascii="Times New Roman" w:hAnsi="Times New Roman" w:cs="Times New Roman"/>
          <w:color w:val="3E3E3E"/>
          <w:sz w:val="29"/>
          <w:szCs w:val="29"/>
        </w:rPr>
        <w:t>“</w:t>
      </w:r>
      <w:r>
        <w:rPr>
          <w:rFonts w:cs="Helvetica" w:hint="eastAsia"/>
          <w:color w:val="3E3E3E"/>
          <w:sz w:val="29"/>
          <w:szCs w:val="29"/>
        </w:rPr>
        <w:t>宝大祥</w:t>
      </w:r>
      <w:r>
        <w:rPr>
          <w:rFonts w:ascii="Times New Roman" w:hAnsi="Times New Roman" w:cs="Times New Roman"/>
          <w:color w:val="3E3E3E"/>
          <w:sz w:val="29"/>
          <w:szCs w:val="29"/>
        </w:rPr>
        <w:t>”</w:t>
      </w:r>
      <w:r>
        <w:rPr>
          <w:rFonts w:cs="Helvetica" w:hint="eastAsia"/>
          <w:color w:val="3E3E3E"/>
          <w:sz w:val="29"/>
          <w:szCs w:val="29"/>
        </w:rPr>
        <w:t>、</w:t>
      </w:r>
      <w:r>
        <w:rPr>
          <w:rFonts w:ascii="Times New Roman" w:hAnsi="Times New Roman" w:cs="Times New Roman"/>
          <w:color w:val="3E3E3E"/>
          <w:sz w:val="29"/>
          <w:szCs w:val="29"/>
        </w:rPr>
        <w:t>“</w:t>
      </w:r>
      <w:r>
        <w:rPr>
          <w:rFonts w:cs="Helvetica" w:hint="eastAsia"/>
          <w:color w:val="3E3E3E"/>
          <w:sz w:val="29"/>
          <w:szCs w:val="29"/>
        </w:rPr>
        <w:t>上海书城</w:t>
      </w:r>
      <w:r>
        <w:rPr>
          <w:rFonts w:ascii="Times New Roman" w:hAnsi="Times New Roman" w:cs="Times New Roman"/>
          <w:color w:val="3E3E3E"/>
          <w:sz w:val="29"/>
          <w:szCs w:val="29"/>
        </w:rPr>
        <w:t>”</w:t>
      </w:r>
      <w:r>
        <w:rPr>
          <w:rFonts w:cs="Helvetica" w:hint="eastAsia"/>
          <w:color w:val="3E3E3E"/>
          <w:sz w:val="29"/>
          <w:szCs w:val="29"/>
        </w:rPr>
        <w:t>以及黄金珠宝</w:t>
      </w:r>
      <w:r>
        <w:rPr>
          <w:rFonts w:ascii="Times New Roman" w:hAnsi="Times New Roman" w:cs="Times New Roman"/>
          <w:color w:val="3E3E3E"/>
          <w:sz w:val="29"/>
          <w:szCs w:val="29"/>
        </w:rPr>
        <w:t xml:space="preserve">, </w:t>
      </w:r>
      <w:r>
        <w:rPr>
          <w:rFonts w:cs="Helvetica" w:hint="eastAsia"/>
          <w:color w:val="3E3E3E"/>
          <w:sz w:val="29"/>
          <w:szCs w:val="29"/>
        </w:rPr>
        <w:t>更有汇聚人气的各类特色美食</w:t>
      </w:r>
      <w:r>
        <w:rPr>
          <w:rFonts w:ascii="Times New Roman" w:hAnsi="Times New Roman" w:cs="Times New Roman"/>
          <w:color w:val="3E3E3E"/>
          <w:sz w:val="29"/>
          <w:szCs w:val="29"/>
        </w:rPr>
        <w:t>,</w:t>
      </w:r>
      <w:r>
        <w:rPr>
          <w:rFonts w:cs="Helvetica" w:hint="eastAsia"/>
          <w:color w:val="FF0000"/>
          <w:sz w:val="29"/>
          <w:szCs w:val="29"/>
        </w:rPr>
        <w:t>有效满足了广场目标客群一站式消费的需要</w:t>
      </w:r>
      <w:r>
        <w:rPr>
          <w:rFonts w:cs="Helvetica" w:hint="eastAsia"/>
          <w:color w:val="3E3E3E"/>
          <w:sz w:val="29"/>
          <w:szCs w:val="29"/>
        </w:rPr>
        <w:t>。但上海万达广场的业态组合在一些具体的细节方面仍然有较大的发展潜力。</w:t>
      </w:r>
      <w:r>
        <w:rPr>
          <w:rFonts w:ascii="Helvetica" w:hAnsi="Helvetica" w:cs="Helvetica"/>
          <w:color w:val="3E3E3E"/>
          <w:sz w:val="29"/>
          <w:szCs w:val="29"/>
        </w:rPr>
        <w:br/>
      </w:r>
      <w:r>
        <w:rPr>
          <w:rFonts w:ascii="Times New Roman" w:hAnsi="Times New Roman" w:cs="Times New Roman"/>
          <w:color w:val="3E3E3E"/>
          <w:sz w:val="29"/>
          <w:szCs w:val="29"/>
        </w:rPr>
        <w:t>       1)</w:t>
      </w:r>
      <w:r>
        <w:rPr>
          <w:rFonts w:cs="Helvetica" w:hint="eastAsia"/>
          <w:color w:val="3E3E3E"/>
          <w:sz w:val="29"/>
          <w:szCs w:val="29"/>
        </w:rPr>
        <w:t>广场的整体功能性选择有调整的空间。从项目中各功能业态的配比及租金收益情况来看</w:t>
      </w:r>
      <w:r>
        <w:rPr>
          <w:rFonts w:ascii="Times New Roman" w:hAnsi="Times New Roman" w:cs="Times New Roman"/>
          <w:color w:val="3E3E3E"/>
          <w:sz w:val="29"/>
          <w:szCs w:val="29"/>
        </w:rPr>
        <w:t xml:space="preserve">: </w:t>
      </w:r>
      <w:r>
        <w:rPr>
          <w:rFonts w:cs="Helvetica" w:hint="eastAsia"/>
          <w:color w:val="3E3E3E"/>
          <w:sz w:val="29"/>
          <w:szCs w:val="29"/>
        </w:rPr>
        <w:t>步行街对广场租金的贡献远大于其面积占比</w:t>
      </w:r>
      <w:r>
        <w:rPr>
          <w:rFonts w:ascii="Times New Roman" w:hAnsi="Times New Roman" w:cs="Times New Roman"/>
          <w:color w:val="3E3E3E"/>
          <w:sz w:val="29"/>
          <w:szCs w:val="29"/>
        </w:rPr>
        <w:t>,</w:t>
      </w:r>
      <w:r>
        <w:rPr>
          <w:rFonts w:cs="Helvetica" w:hint="eastAsia"/>
          <w:color w:val="FF0000"/>
          <w:sz w:val="29"/>
          <w:szCs w:val="29"/>
        </w:rPr>
        <w:t>步行街用</w:t>
      </w:r>
      <w:r>
        <w:rPr>
          <w:rFonts w:ascii="Times New Roman" w:hAnsi="Times New Roman" w:cs="Times New Roman"/>
          <w:color w:val="FF0000"/>
          <w:sz w:val="29"/>
          <w:szCs w:val="29"/>
        </w:rPr>
        <w:t>1/8</w:t>
      </w:r>
      <w:r>
        <w:rPr>
          <w:rFonts w:cs="Helvetica" w:hint="eastAsia"/>
          <w:color w:val="FF0000"/>
          <w:sz w:val="29"/>
          <w:szCs w:val="29"/>
        </w:rPr>
        <w:t>左右的面积贡献了近</w:t>
      </w:r>
      <w:r>
        <w:rPr>
          <w:rFonts w:ascii="Times New Roman" w:hAnsi="Times New Roman" w:cs="Times New Roman"/>
          <w:color w:val="FF0000"/>
          <w:sz w:val="29"/>
          <w:szCs w:val="29"/>
        </w:rPr>
        <w:t>1/3</w:t>
      </w:r>
      <w:r>
        <w:rPr>
          <w:rFonts w:cs="Helvetica" w:hint="eastAsia"/>
          <w:color w:val="FF0000"/>
          <w:sz w:val="29"/>
          <w:szCs w:val="29"/>
        </w:rPr>
        <w:t>的租金收益</w:t>
      </w:r>
      <w:r>
        <w:rPr>
          <w:rFonts w:ascii="Times New Roman" w:hAnsi="Times New Roman" w:cs="Times New Roman"/>
          <w:color w:val="FF0000"/>
          <w:sz w:val="29"/>
          <w:szCs w:val="29"/>
        </w:rPr>
        <w:t>;</w:t>
      </w:r>
      <w:r>
        <w:rPr>
          <w:rFonts w:cs="Helvetica" w:hint="eastAsia"/>
          <w:color w:val="FF0000"/>
          <w:sz w:val="29"/>
          <w:szCs w:val="29"/>
        </w:rPr>
        <w:t>相对其面积而言</w:t>
      </w:r>
      <w:r>
        <w:rPr>
          <w:rFonts w:ascii="Times New Roman" w:hAnsi="Times New Roman" w:cs="Times New Roman"/>
          <w:color w:val="FF0000"/>
          <w:sz w:val="29"/>
          <w:szCs w:val="29"/>
        </w:rPr>
        <w:t>,</w:t>
      </w:r>
      <w:r>
        <w:rPr>
          <w:rFonts w:cs="Helvetica" w:hint="eastAsia"/>
          <w:color w:val="FF0000"/>
          <w:sz w:val="29"/>
          <w:szCs w:val="29"/>
        </w:rPr>
        <w:t>主力店的租金贡献较弱</w:t>
      </w:r>
      <w:r>
        <w:rPr>
          <w:rFonts w:ascii="Times New Roman" w:hAnsi="Times New Roman" w:cs="Times New Roman"/>
          <w:color w:val="FF0000"/>
          <w:sz w:val="29"/>
          <w:szCs w:val="29"/>
        </w:rPr>
        <w:t>,</w:t>
      </w:r>
      <w:r>
        <w:rPr>
          <w:rFonts w:cs="Helvetica" w:hint="eastAsia"/>
          <w:color w:val="FF0000"/>
          <w:sz w:val="29"/>
          <w:szCs w:val="29"/>
        </w:rPr>
        <w:t>其中</w:t>
      </w:r>
      <w:r>
        <w:rPr>
          <w:rFonts w:ascii="Times New Roman" w:hAnsi="Times New Roman" w:cs="Times New Roman"/>
          <w:color w:val="FF0000"/>
          <w:sz w:val="29"/>
          <w:szCs w:val="29"/>
        </w:rPr>
        <w:t>,</w:t>
      </w:r>
      <w:r>
        <w:rPr>
          <w:rFonts w:cs="Helvetica" w:hint="eastAsia"/>
          <w:color w:val="FF0000"/>
          <w:sz w:val="29"/>
          <w:szCs w:val="29"/>
        </w:rPr>
        <w:t>沃尔玛和特力和乐的租金贡献明显偏低。</w:t>
      </w:r>
      <w:r>
        <w:rPr>
          <w:rFonts w:cs="Helvetica" w:hint="eastAsia"/>
          <w:color w:val="3E3E3E"/>
          <w:sz w:val="29"/>
          <w:szCs w:val="29"/>
        </w:rPr>
        <w:t>从运营的情况及租金收益来看</w:t>
      </w:r>
      <w:r>
        <w:rPr>
          <w:rFonts w:ascii="Times New Roman" w:hAnsi="Times New Roman" w:cs="Times New Roman"/>
          <w:color w:val="3E3E3E"/>
          <w:sz w:val="29"/>
          <w:szCs w:val="29"/>
        </w:rPr>
        <w:t xml:space="preserve">, </w:t>
      </w:r>
      <w:r>
        <w:rPr>
          <w:rFonts w:cs="Helvetica" w:hint="eastAsia"/>
          <w:color w:val="3E3E3E"/>
          <w:sz w:val="29"/>
          <w:szCs w:val="29"/>
        </w:rPr>
        <w:t>扩大步行街、减少和控制部分主力业态的面积是接下来上海公司提升广场整体收益的必然途径。</w:t>
      </w:r>
      <w:r>
        <w:rPr>
          <w:rFonts w:ascii="Helvetica" w:hAnsi="Helvetica" w:cs="Helvetica"/>
          <w:color w:val="3E3E3E"/>
          <w:sz w:val="29"/>
          <w:szCs w:val="29"/>
        </w:rPr>
        <w:br/>
      </w:r>
      <w:r>
        <w:rPr>
          <w:rFonts w:ascii="Times New Roman" w:hAnsi="Times New Roman" w:cs="Times New Roman"/>
          <w:color w:val="3E3E3E"/>
          <w:sz w:val="29"/>
          <w:szCs w:val="29"/>
        </w:rPr>
        <w:t>       2)</w:t>
      </w:r>
      <w:r>
        <w:rPr>
          <w:rFonts w:cs="Helvetica" w:hint="eastAsia"/>
          <w:color w:val="3E3E3E"/>
          <w:sz w:val="29"/>
          <w:szCs w:val="29"/>
        </w:rPr>
        <w:t>主力业态的定位有调整的必要。从目前的经营状况及客流分布来看</w:t>
      </w:r>
      <w:r>
        <w:rPr>
          <w:rFonts w:ascii="Times New Roman" w:hAnsi="Times New Roman" w:cs="Times New Roman"/>
          <w:color w:val="3E3E3E"/>
          <w:sz w:val="29"/>
          <w:szCs w:val="29"/>
        </w:rPr>
        <w:t>,“</w:t>
      </w:r>
      <w:r>
        <w:rPr>
          <w:rFonts w:cs="Helvetica" w:hint="eastAsia"/>
          <w:color w:val="3E3E3E"/>
          <w:sz w:val="29"/>
          <w:szCs w:val="29"/>
        </w:rPr>
        <w:t>和乐楼</w:t>
      </w:r>
      <w:r>
        <w:rPr>
          <w:rFonts w:ascii="Times New Roman" w:hAnsi="Times New Roman" w:cs="Times New Roman"/>
          <w:color w:val="3E3E3E"/>
          <w:sz w:val="29"/>
          <w:szCs w:val="29"/>
        </w:rPr>
        <w:t>”</w:t>
      </w:r>
      <w:r>
        <w:rPr>
          <w:rFonts w:cs="Helvetica" w:hint="eastAsia"/>
          <w:color w:val="3E3E3E"/>
          <w:sz w:val="29"/>
          <w:szCs w:val="29"/>
        </w:rPr>
        <w:t>区域的人气不足</w:t>
      </w:r>
      <w:r>
        <w:rPr>
          <w:rFonts w:ascii="Times New Roman" w:hAnsi="Times New Roman" w:cs="Times New Roman"/>
          <w:color w:val="3E3E3E"/>
          <w:sz w:val="29"/>
          <w:szCs w:val="29"/>
        </w:rPr>
        <w:t xml:space="preserve">, </w:t>
      </w:r>
      <w:r>
        <w:rPr>
          <w:rFonts w:cs="Helvetica" w:hint="eastAsia"/>
          <w:color w:val="3E3E3E"/>
          <w:sz w:val="29"/>
          <w:szCs w:val="29"/>
        </w:rPr>
        <w:t>严重影响了项目整体效果</w:t>
      </w:r>
      <w:r>
        <w:rPr>
          <w:rFonts w:ascii="Times New Roman" w:hAnsi="Times New Roman" w:cs="Times New Roman"/>
          <w:color w:val="3E3E3E"/>
          <w:sz w:val="29"/>
          <w:szCs w:val="29"/>
        </w:rPr>
        <w:t xml:space="preserve">; </w:t>
      </w:r>
      <w:r>
        <w:rPr>
          <w:rFonts w:cs="Helvetica" w:hint="eastAsia"/>
          <w:color w:val="FF0000"/>
          <w:sz w:val="29"/>
          <w:szCs w:val="29"/>
        </w:rPr>
        <w:t>沃尔玛家庭日用品大卖场的角色与广场流行时尚的整体定位差异较大</w:t>
      </w:r>
      <w:r>
        <w:rPr>
          <w:rFonts w:cs="Helvetica" w:hint="eastAsia"/>
          <w:color w:val="3E3E3E"/>
          <w:sz w:val="29"/>
          <w:szCs w:val="29"/>
        </w:rPr>
        <w:t>。</w:t>
      </w:r>
      <w:r>
        <w:rPr>
          <w:rFonts w:cs="Helvetica" w:hint="eastAsia"/>
          <w:color w:val="FF0000"/>
          <w:sz w:val="29"/>
          <w:szCs w:val="29"/>
        </w:rPr>
        <w:t>城市中心型购物中心即使存在超市这一业态</w:t>
      </w:r>
      <w:r>
        <w:rPr>
          <w:rFonts w:ascii="Times New Roman" w:hAnsi="Times New Roman" w:cs="Times New Roman"/>
          <w:color w:val="FF0000"/>
          <w:sz w:val="29"/>
          <w:szCs w:val="29"/>
        </w:rPr>
        <w:t>,</w:t>
      </w:r>
      <w:r>
        <w:rPr>
          <w:rFonts w:cs="Helvetica" w:hint="eastAsia"/>
          <w:color w:val="FF0000"/>
          <w:sz w:val="29"/>
          <w:szCs w:val="29"/>
        </w:rPr>
        <w:t>也多以</w:t>
      </w:r>
      <w:r>
        <w:rPr>
          <w:rFonts w:ascii="Times New Roman" w:hAnsi="Times New Roman" w:cs="Times New Roman"/>
          <w:color w:val="FF0000"/>
          <w:sz w:val="29"/>
          <w:szCs w:val="29"/>
        </w:rPr>
        <w:t>5000</w:t>
      </w:r>
      <w:r>
        <w:rPr>
          <w:rFonts w:cs="Helvetica" w:hint="eastAsia"/>
          <w:color w:val="FF0000"/>
          <w:sz w:val="29"/>
          <w:szCs w:val="29"/>
        </w:rPr>
        <w:t>平方米以内的精品类超市为主。</w:t>
      </w:r>
      <w:r>
        <w:rPr>
          <w:rFonts w:cs="Helvetica" w:hint="eastAsia"/>
          <w:color w:val="3E3E3E"/>
          <w:sz w:val="29"/>
          <w:szCs w:val="29"/>
        </w:rPr>
        <w:t>从国内比较成功的城市中心型购物中心业态组合来看</w:t>
      </w:r>
      <w:r>
        <w:rPr>
          <w:rFonts w:ascii="Times New Roman" w:hAnsi="Times New Roman" w:cs="Times New Roman"/>
          <w:color w:val="3E3E3E"/>
          <w:sz w:val="29"/>
          <w:szCs w:val="29"/>
        </w:rPr>
        <w:t>,</w:t>
      </w:r>
      <w:r>
        <w:rPr>
          <w:rFonts w:cs="Helvetica" w:hint="eastAsia"/>
          <w:color w:val="FF0000"/>
          <w:sz w:val="29"/>
          <w:szCs w:val="29"/>
        </w:rPr>
        <w:t>家具家居类卖场不符合城市中心型购物中心业态的基本特征</w:t>
      </w:r>
      <w:r>
        <w:rPr>
          <w:rFonts w:ascii="Times New Roman" w:hAnsi="Times New Roman" w:cs="Times New Roman"/>
          <w:color w:val="FF0000"/>
          <w:sz w:val="29"/>
          <w:szCs w:val="29"/>
        </w:rPr>
        <w:t>,</w:t>
      </w:r>
      <w:r>
        <w:rPr>
          <w:rFonts w:cs="Helvetica" w:hint="eastAsia"/>
          <w:color w:val="FF0000"/>
          <w:sz w:val="29"/>
          <w:szCs w:val="29"/>
        </w:rPr>
        <w:t>该业态即使存在</w:t>
      </w:r>
      <w:r>
        <w:rPr>
          <w:rFonts w:ascii="Times New Roman" w:hAnsi="Times New Roman" w:cs="Times New Roman"/>
          <w:color w:val="FF0000"/>
          <w:sz w:val="29"/>
          <w:szCs w:val="29"/>
        </w:rPr>
        <w:t>,</w:t>
      </w:r>
      <w:r>
        <w:rPr>
          <w:rFonts w:cs="Helvetica" w:hint="eastAsia"/>
          <w:color w:val="FF0000"/>
          <w:sz w:val="29"/>
          <w:szCs w:val="29"/>
        </w:rPr>
        <w:t>也只是一个补充</w:t>
      </w:r>
      <w:r>
        <w:rPr>
          <w:rFonts w:ascii="Times New Roman" w:hAnsi="Times New Roman" w:cs="Times New Roman"/>
          <w:color w:val="3E3E3E"/>
          <w:sz w:val="29"/>
          <w:szCs w:val="29"/>
        </w:rPr>
        <w:t>,</w:t>
      </w:r>
      <w:r>
        <w:rPr>
          <w:rFonts w:cs="Helvetica" w:hint="eastAsia"/>
          <w:color w:val="3E3E3E"/>
          <w:sz w:val="29"/>
          <w:szCs w:val="29"/>
        </w:rPr>
        <w:t>如上海正大广场也有特力屋</w:t>
      </w:r>
      <w:r>
        <w:rPr>
          <w:rFonts w:ascii="Times New Roman" w:hAnsi="Times New Roman" w:cs="Times New Roman"/>
          <w:color w:val="3E3E3E"/>
          <w:sz w:val="29"/>
          <w:szCs w:val="29"/>
        </w:rPr>
        <w:t>,</w:t>
      </w:r>
      <w:r>
        <w:rPr>
          <w:rFonts w:cs="Helvetica" w:hint="eastAsia"/>
          <w:color w:val="3E3E3E"/>
          <w:sz w:val="29"/>
          <w:szCs w:val="29"/>
        </w:rPr>
        <w:t>面积只有</w:t>
      </w:r>
      <w:r>
        <w:rPr>
          <w:rFonts w:ascii="Times New Roman" w:hAnsi="Times New Roman" w:cs="Times New Roman"/>
          <w:color w:val="3E3E3E"/>
          <w:sz w:val="29"/>
          <w:szCs w:val="29"/>
        </w:rPr>
        <w:t>3660</w:t>
      </w:r>
      <w:r>
        <w:rPr>
          <w:rFonts w:cs="Helvetica" w:hint="eastAsia"/>
          <w:color w:val="3E3E3E"/>
          <w:sz w:val="29"/>
          <w:szCs w:val="29"/>
        </w:rPr>
        <w:t>平方米</w:t>
      </w:r>
      <w:r>
        <w:rPr>
          <w:rFonts w:ascii="Times New Roman" w:hAnsi="Times New Roman" w:cs="Times New Roman"/>
          <w:color w:val="3E3E3E"/>
          <w:sz w:val="29"/>
          <w:szCs w:val="29"/>
        </w:rPr>
        <w:t>,</w:t>
      </w:r>
      <w:r>
        <w:rPr>
          <w:rFonts w:cs="Helvetica" w:hint="eastAsia"/>
          <w:color w:val="3E3E3E"/>
          <w:sz w:val="29"/>
          <w:szCs w:val="29"/>
        </w:rPr>
        <w:t>而上海万达广场内特力和乐的面积达</w:t>
      </w:r>
      <w:r>
        <w:rPr>
          <w:rFonts w:ascii="Times New Roman" w:hAnsi="Times New Roman" w:cs="Times New Roman"/>
          <w:color w:val="3E3E3E"/>
          <w:sz w:val="29"/>
          <w:szCs w:val="29"/>
        </w:rPr>
        <w:t>36600</w:t>
      </w:r>
      <w:r>
        <w:rPr>
          <w:rFonts w:cs="Helvetica" w:hint="eastAsia"/>
          <w:color w:val="3E3E3E"/>
          <w:sz w:val="29"/>
          <w:szCs w:val="29"/>
        </w:rPr>
        <w:t>平方米。</w:t>
      </w:r>
      <w:r>
        <w:rPr>
          <w:rFonts w:ascii="Helvetica" w:hAnsi="Helvetica" w:cs="Helvetica"/>
          <w:color w:val="3E3E3E"/>
          <w:sz w:val="29"/>
          <w:szCs w:val="29"/>
        </w:rPr>
        <w:br/>
      </w:r>
      <w:r>
        <w:rPr>
          <w:rFonts w:ascii="Times New Roman" w:hAnsi="Times New Roman" w:cs="Times New Roman"/>
          <w:color w:val="3E3E3E"/>
          <w:sz w:val="29"/>
          <w:szCs w:val="29"/>
        </w:rPr>
        <w:t>       3)</w:t>
      </w:r>
      <w:r>
        <w:rPr>
          <w:rFonts w:cs="Helvetica" w:hint="eastAsia"/>
          <w:color w:val="3E3E3E"/>
          <w:sz w:val="29"/>
          <w:szCs w:val="29"/>
        </w:rPr>
        <w:t>业态的相关性组合布局有待进一步提升。从业态间的功能互</w:t>
      </w:r>
      <w:r>
        <w:rPr>
          <w:rFonts w:cs="Helvetica" w:hint="eastAsia"/>
          <w:color w:val="3E3E3E"/>
          <w:sz w:val="29"/>
          <w:szCs w:val="29"/>
        </w:rPr>
        <w:lastRenderedPageBreak/>
        <w:t>补性及目标人群的一致性来看</w:t>
      </w:r>
      <w:r>
        <w:rPr>
          <w:rFonts w:ascii="Times New Roman" w:hAnsi="Times New Roman" w:cs="Times New Roman"/>
          <w:color w:val="3E3E3E"/>
          <w:sz w:val="29"/>
          <w:szCs w:val="29"/>
        </w:rPr>
        <w:t>,</w:t>
      </w:r>
      <w:r>
        <w:rPr>
          <w:rFonts w:cs="Helvetica" w:hint="eastAsia"/>
          <w:color w:val="FF0000"/>
          <w:sz w:val="29"/>
          <w:szCs w:val="29"/>
        </w:rPr>
        <w:t>在总体的组合上</w:t>
      </w:r>
      <w:r>
        <w:rPr>
          <w:rFonts w:ascii="Times New Roman" w:hAnsi="Times New Roman" w:cs="Times New Roman"/>
          <w:color w:val="FF0000"/>
          <w:sz w:val="29"/>
          <w:szCs w:val="29"/>
        </w:rPr>
        <w:t>,</w:t>
      </w:r>
      <w:r>
        <w:rPr>
          <w:rFonts w:cs="Helvetica" w:hint="eastAsia"/>
          <w:color w:val="FF0000"/>
          <w:sz w:val="29"/>
          <w:szCs w:val="29"/>
        </w:rPr>
        <w:t>进一步提升流行时尚类零售业态的占比</w:t>
      </w:r>
      <w:r>
        <w:rPr>
          <w:rFonts w:ascii="Times New Roman" w:hAnsi="Times New Roman" w:cs="Times New Roman"/>
          <w:color w:val="FF0000"/>
          <w:sz w:val="29"/>
          <w:szCs w:val="29"/>
        </w:rPr>
        <w:t>,</w:t>
      </w:r>
      <w:r>
        <w:rPr>
          <w:rFonts w:cs="Helvetica" w:hint="eastAsia"/>
          <w:color w:val="FF0000"/>
          <w:sz w:val="29"/>
          <w:szCs w:val="29"/>
        </w:rPr>
        <w:t>增加餐饮类业态比重</w:t>
      </w:r>
      <w:r>
        <w:rPr>
          <w:rFonts w:ascii="Times New Roman" w:hAnsi="Times New Roman" w:cs="Times New Roman"/>
          <w:color w:val="FF0000"/>
          <w:sz w:val="29"/>
          <w:szCs w:val="29"/>
        </w:rPr>
        <w:t>,</w:t>
      </w:r>
      <w:r>
        <w:rPr>
          <w:rFonts w:cs="Helvetica" w:hint="eastAsia"/>
          <w:color w:val="FF0000"/>
          <w:sz w:val="29"/>
          <w:szCs w:val="29"/>
        </w:rPr>
        <w:t>压缩家具家居类卖场及家庭日用品大卖场的面积</w:t>
      </w:r>
      <w:r>
        <w:rPr>
          <w:rFonts w:ascii="Times New Roman" w:hAnsi="Times New Roman" w:cs="Times New Roman"/>
          <w:color w:val="FF0000"/>
          <w:sz w:val="29"/>
          <w:szCs w:val="29"/>
        </w:rPr>
        <w:t>,</w:t>
      </w:r>
      <w:r>
        <w:rPr>
          <w:rFonts w:cs="Helvetica" w:hint="eastAsia"/>
          <w:color w:val="FF0000"/>
          <w:sz w:val="29"/>
          <w:szCs w:val="29"/>
        </w:rPr>
        <w:t>才能充分体现广场时尚潮流的整体定位。</w:t>
      </w:r>
      <w:r>
        <w:rPr>
          <w:rFonts w:ascii="Helvetica" w:hAnsi="Helvetica" w:cs="Helvetica"/>
          <w:color w:val="3E3E3E"/>
          <w:sz w:val="29"/>
          <w:szCs w:val="29"/>
        </w:rPr>
        <w:br/>
      </w:r>
      <w:r>
        <w:rPr>
          <w:rFonts w:ascii="Times New Roman" w:hAnsi="Times New Roman" w:cs="Times New Roman"/>
          <w:color w:val="3E3E3E"/>
          <w:sz w:val="29"/>
          <w:szCs w:val="29"/>
        </w:rPr>
        <w:t xml:space="preserve">       </w:t>
      </w:r>
      <w:r>
        <w:rPr>
          <w:rFonts w:cs="Helvetica" w:hint="eastAsia"/>
          <w:color w:val="3E3E3E"/>
          <w:sz w:val="29"/>
          <w:szCs w:val="29"/>
        </w:rPr>
        <w:t>就广场</w:t>
      </w:r>
      <w:r>
        <w:rPr>
          <w:rFonts w:ascii="Times New Roman" w:hAnsi="Times New Roman" w:cs="Times New Roman"/>
          <w:color w:val="3E3E3E"/>
          <w:sz w:val="29"/>
          <w:szCs w:val="29"/>
        </w:rPr>
        <w:t>“</w:t>
      </w:r>
      <w:r>
        <w:rPr>
          <w:rFonts w:cs="Helvetica" w:hint="eastAsia"/>
          <w:color w:val="3E3E3E"/>
          <w:sz w:val="29"/>
          <w:szCs w:val="29"/>
        </w:rPr>
        <w:t>娱乐楼</w:t>
      </w:r>
      <w:r>
        <w:rPr>
          <w:rFonts w:ascii="Times New Roman" w:hAnsi="Times New Roman" w:cs="Times New Roman"/>
          <w:color w:val="3E3E3E"/>
          <w:sz w:val="29"/>
          <w:szCs w:val="29"/>
        </w:rPr>
        <w:t>”</w:t>
      </w:r>
      <w:r>
        <w:rPr>
          <w:rFonts w:cs="Helvetica" w:hint="eastAsia"/>
          <w:color w:val="3E3E3E"/>
          <w:sz w:val="29"/>
          <w:szCs w:val="29"/>
        </w:rPr>
        <w:t>而言</w:t>
      </w:r>
      <w:r>
        <w:rPr>
          <w:rFonts w:ascii="Times New Roman" w:hAnsi="Times New Roman" w:cs="Times New Roman"/>
          <w:color w:val="3E3E3E"/>
          <w:sz w:val="29"/>
          <w:szCs w:val="29"/>
        </w:rPr>
        <w:t xml:space="preserve">, </w:t>
      </w:r>
      <w:r>
        <w:rPr>
          <w:rFonts w:cs="Helvetica" w:hint="eastAsia"/>
          <w:color w:val="FF0000"/>
          <w:sz w:val="29"/>
          <w:szCs w:val="29"/>
        </w:rPr>
        <w:t>位于二楼的国美电器不符合该楼的整体定位</w:t>
      </w:r>
      <w:r>
        <w:rPr>
          <w:rFonts w:ascii="Times New Roman" w:hAnsi="Times New Roman" w:cs="Times New Roman"/>
          <w:color w:val="FF0000"/>
          <w:sz w:val="29"/>
          <w:szCs w:val="29"/>
        </w:rPr>
        <w:t>,</w:t>
      </w:r>
      <w:r>
        <w:rPr>
          <w:rFonts w:cs="Helvetica" w:hint="eastAsia"/>
          <w:color w:val="FF0000"/>
          <w:sz w:val="29"/>
          <w:szCs w:val="29"/>
        </w:rPr>
        <w:t>阻断了各楼层间客流的流动</w:t>
      </w:r>
      <w:r>
        <w:rPr>
          <w:rFonts w:ascii="Times New Roman" w:hAnsi="Times New Roman" w:cs="Times New Roman"/>
          <w:color w:val="3E3E3E"/>
          <w:sz w:val="29"/>
          <w:szCs w:val="29"/>
        </w:rPr>
        <w:t>,</w:t>
      </w:r>
      <w:r>
        <w:rPr>
          <w:rFonts w:cs="Helvetica" w:hint="eastAsia"/>
          <w:color w:val="3E3E3E"/>
          <w:sz w:val="29"/>
          <w:szCs w:val="29"/>
        </w:rPr>
        <w:t>建议将国美电器调整至</w:t>
      </w:r>
      <w:r>
        <w:rPr>
          <w:rFonts w:ascii="Times New Roman" w:hAnsi="Times New Roman" w:cs="Times New Roman"/>
          <w:color w:val="3E3E3E"/>
          <w:sz w:val="29"/>
          <w:szCs w:val="29"/>
        </w:rPr>
        <w:t>“</w:t>
      </w:r>
      <w:r>
        <w:rPr>
          <w:rFonts w:cs="Helvetica" w:hint="eastAsia"/>
          <w:color w:val="3E3E3E"/>
          <w:sz w:val="29"/>
          <w:szCs w:val="29"/>
        </w:rPr>
        <w:t>沃尔玛楼</w:t>
      </w:r>
      <w:r>
        <w:rPr>
          <w:rFonts w:ascii="Times New Roman" w:hAnsi="Times New Roman" w:cs="Times New Roman"/>
          <w:color w:val="3E3E3E"/>
          <w:sz w:val="29"/>
          <w:szCs w:val="29"/>
        </w:rPr>
        <w:t>”,</w:t>
      </w:r>
      <w:r>
        <w:rPr>
          <w:rFonts w:cs="Helvetica" w:hint="eastAsia"/>
          <w:color w:val="3E3E3E"/>
          <w:sz w:val="29"/>
          <w:szCs w:val="29"/>
        </w:rPr>
        <w:t>同时在该区域引入与青少年相关的业态</w:t>
      </w:r>
      <w:r>
        <w:rPr>
          <w:rFonts w:ascii="Times New Roman" w:hAnsi="Times New Roman" w:cs="Times New Roman"/>
          <w:color w:val="3E3E3E"/>
          <w:sz w:val="29"/>
          <w:szCs w:val="29"/>
        </w:rPr>
        <w:t>,</w:t>
      </w:r>
      <w:r>
        <w:rPr>
          <w:rFonts w:cs="Helvetica" w:hint="eastAsia"/>
          <w:color w:val="3E3E3E"/>
          <w:sz w:val="29"/>
          <w:szCs w:val="29"/>
        </w:rPr>
        <w:t>以更好配合一楼宝大祥和二楼上海书城的经营</w:t>
      </w:r>
      <w:r>
        <w:rPr>
          <w:rFonts w:ascii="Times New Roman" w:hAnsi="Times New Roman" w:cs="Times New Roman"/>
          <w:color w:val="3E3E3E"/>
          <w:sz w:val="29"/>
          <w:szCs w:val="29"/>
        </w:rPr>
        <w:t>,</w:t>
      </w:r>
      <w:r>
        <w:rPr>
          <w:rFonts w:cs="Helvetica" w:hint="eastAsia"/>
          <w:color w:val="3E3E3E"/>
          <w:sz w:val="29"/>
          <w:szCs w:val="29"/>
        </w:rPr>
        <w:t>丰富广场与家庭娱乐教育相关的业态。黄金珠宝城与沃尔玛的业态属性及客流特征明显不一致</w:t>
      </w:r>
      <w:r>
        <w:rPr>
          <w:rFonts w:ascii="Times New Roman" w:hAnsi="Times New Roman" w:cs="Times New Roman"/>
          <w:color w:val="3E3E3E"/>
          <w:sz w:val="29"/>
          <w:szCs w:val="29"/>
        </w:rPr>
        <w:t xml:space="preserve">, </w:t>
      </w:r>
      <w:r>
        <w:rPr>
          <w:rFonts w:cs="Helvetica" w:hint="eastAsia"/>
          <w:color w:val="3E3E3E"/>
          <w:sz w:val="29"/>
          <w:szCs w:val="29"/>
        </w:rPr>
        <w:t>建议将黄金珠宝城与步行街</w:t>
      </w:r>
      <w:r>
        <w:rPr>
          <w:rFonts w:ascii="Times New Roman" w:hAnsi="Times New Roman" w:cs="Times New Roman"/>
          <w:color w:val="3E3E3E"/>
          <w:sz w:val="29"/>
          <w:szCs w:val="29"/>
        </w:rPr>
        <w:t>“</w:t>
      </w:r>
      <w:r>
        <w:rPr>
          <w:rFonts w:cs="Helvetica" w:hint="eastAsia"/>
          <w:color w:val="3E3E3E"/>
          <w:sz w:val="29"/>
          <w:szCs w:val="29"/>
        </w:rPr>
        <w:t>颐高数码</w:t>
      </w:r>
      <w:r>
        <w:rPr>
          <w:rFonts w:ascii="Times New Roman" w:hAnsi="Times New Roman" w:cs="Times New Roman"/>
          <w:color w:val="3E3E3E"/>
          <w:sz w:val="29"/>
          <w:szCs w:val="29"/>
        </w:rPr>
        <w:t>”</w:t>
      </w:r>
      <w:r>
        <w:rPr>
          <w:rFonts w:cs="Helvetica" w:hint="eastAsia"/>
          <w:color w:val="3E3E3E"/>
          <w:sz w:val="29"/>
          <w:szCs w:val="29"/>
        </w:rPr>
        <w:t>对调</w:t>
      </w:r>
      <w:r>
        <w:rPr>
          <w:rFonts w:ascii="Times New Roman" w:hAnsi="Times New Roman" w:cs="Times New Roman"/>
          <w:color w:val="3E3E3E"/>
          <w:sz w:val="29"/>
          <w:szCs w:val="29"/>
        </w:rPr>
        <w:t xml:space="preserve">, </w:t>
      </w:r>
      <w:r>
        <w:rPr>
          <w:rFonts w:cs="Helvetica" w:hint="eastAsia"/>
          <w:color w:val="3E3E3E"/>
          <w:sz w:val="29"/>
          <w:szCs w:val="29"/>
        </w:rPr>
        <w:t>将电器、数码电子、日用品这些与家庭消费高度相关的业态归集到一起</w:t>
      </w:r>
      <w:r>
        <w:rPr>
          <w:rFonts w:ascii="Times New Roman" w:hAnsi="Times New Roman" w:cs="Times New Roman"/>
          <w:color w:val="3E3E3E"/>
          <w:sz w:val="29"/>
          <w:szCs w:val="29"/>
        </w:rPr>
        <w:t>,</w:t>
      </w:r>
      <w:r>
        <w:rPr>
          <w:rFonts w:cs="Helvetica" w:hint="eastAsia"/>
          <w:color w:val="3E3E3E"/>
          <w:sz w:val="29"/>
          <w:szCs w:val="29"/>
        </w:rPr>
        <w:t>以在五角场区域</w:t>
      </w:r>
      <w:r>
        <w:rPr>
          <w:rFonts w:cs="Helvetica" w:hint="eastAsia"/>
          <w:color w:val="FF0000"/>
          <w:sz w:val="29"/>
          <w:szCs w:val="29"/>
        </w:rPr>
        <w:t>形成较强的集群优势</w:t>
      </w:r>
      <w:r>
        <w:rPr>
          <w:rFonts w:cs="Helvetica" w:hint="eastAsia"/>
          <w:color w:val="3E3E3E"/>
          <w:sz w:val="29"/>
          <w:szCs w:val="29"/>
        </w:rPr>
        <w:t>。步行街下沉式广场接口区域及地铁接入部分引入更具时尚气息的国际品牌如</w:t>
      </w:r>
      <w:r>
        <w:rPr>
          <w:rFonts w:ascii="Times New Roman" w:hAnsi="Times New Roman" w:cs="Times New Roman"/>
          <w:color w:val="3E3E3E"/>
          <w:sz w:val="29"/>
          <w:szCs w:val="29"/>
        </w:rPr>
        <w:t>ZARA</w:t>
      </w:r>
      <w:r>
        <w:rPr>
          <w:rFonts w:cs="Helvetica" w:hint="eastAsia"/>
          <w:color w:val="3E3E3E"/>
          <w:sz w:val="29"/>
          <w:szCs w:val="29"/>
        </w:rPr>
        <w:t>、</w:t>
      </w:r>
      <w:r>
        <w:rPr>
          <w:rFonts w:ascii="Times New Roman" w:hAnsi="Times New Roman" w:cs="Times New Roman"/>
          <w:color w:val="3E3E3E"/>
          <w:sz w:val="29"/>
          <w:szCs w:val="29"/>
        </w:rPr>
        <w:t>H&amp;M,</w:t>
      </w:r>
      <w:r>
        <w:rPr>
          <w:rFonts w:cs="Helvetica" w:hint="eastAsia"/>
          <w:color w:val="3E3E3E"/>
          <w:sz w:val="29"/>
          <w:szCs w:val="29"/>
        </w:rPr>
        <w:t>而现有的快餐品牌向国宾路方向适度后移</w:t>
      </w:r>
      <w:r>
        <w:rPr>
          <w:rFonts w:ascii="Times New Roman" w:hAnsi="Times New Roman" w:cs="Times New Roman"/>
          <w:color w:val="3E3E3E"/>
          <w:sz w:val="29"/>
          <w:szCs w:val="29"/>
        </w:rPr>
        <w:t>,</w:t>
      </w:r>
      <w:r>
        <w:rPr>
          <w:rFonts w:cs="Helvetica" w:hint="eastAsia"/>
          <w:color w:val="3E3E3E"/>
          <w:sz w:val="29"/>
          <w:szCs w:val="29"/>
        </w:rPr>
        <w:t>以实现这两个区域业态的深度融合</w:t>
      </w:r>
      <w:r>
        <w:rPr>
          <w:rFonts w:ascii="Times New Roman" w:hAnsi="Times New Roman" w:cs="Times New Roman"/>
          <w:color w:val="3E3E3E"/>
          <w:sz w:val="29"/>
          <w:szCs w:val="29"/>
        </w:rPr>
        <w:t>,</w:t>
      </w:r>
      <w:r>
        <w:rPr>
          <w:rFonts w:cs="Helvetica" w:hint="eastAsia"/>
          <w:color w:val="3E3E3E"/>
          <w:sz w:val="29"/>
          <w:szCs w:val="29"/>
        </w:rPr>
        <w:t>进一步强化五角场万达广场引领上海东北区流行风尚的地位</w:t>
      </w:r>
      <w:r>
        <w:rPr>
          <w:rFonts w:ascii="Times New Roman" w:hAnsi="Times New Roman" w:cs="Times New Roman"/>
          <w:color w:val="3E3E3E"/>
          <w:sz w:val="29"/>
          <w:szCs w:val="29"/>
        </w:rPr>
        <w:t>,</w:t>
      </w:r>
      <w:r>
        <w:rPr>
          <w:rFonts w:cs="Helvetica" w:hint="eastAsia"/>
          <w:color w:val="3E3E3E"/>
          <w:sz w:val="29"/>
          <w:szCs w:val="29"/>
        </w:rPr>
        <w:t>促进广场收益的又一次飞跃。</w:t>
      </w:r>
    </w:p>
    <w:p w:rsidR="00F8612D" w:rsidRDefault="00F8612D" w:rsidP="00F8612D">
      <w:pPr>
        <w:pStyle w:val="a5"/>
        <w:rPr>
          <w:rFonts w:ascii="Helvetica" w:hAnsi="Helvetica" w:cs="Helvetica"/>
          <w:color w:val="3E3E3E"/>
        </w:rPr>
      </w:pPr>
      <w:r>
        <w:rPr>
          <w:rFonts w:ascii="Times New Roman" w:hAnsi="Times New Roman" w:cs="Times New Roman"/>
          <w:color w:val="3E3E3E"/>
          <w:sz w:val="29"/>
          <w:szCs w:val="29"/>
        </w:rPr>
        <w:t> </w:t>
      </w:r>
    </w:p>
    <w:p w:rsidR="00F8612D" w:rsidRDefault="00F8612D" w:rsidP="00F8612D">
      <w:pPr>
        <w:pStyle w:val="a5"/>
        <w:rPr>
          <w:rFonts w:ascii="Helvetica" w:hAnsi="Helvetica" w:cs="Helvetica"/>
          <w:color w:val="3E3E3E"/>
        </w:rPr>
      </w:pPr>
      <w:r>
        <w:rPr>
          <w:rFonts w:ascii="Helvetica" w:hAnsi="Helvetica" w:cs="Helvetica"/>
          <w:color w:val="3E3E3E"/>
          <w:sz w:val="29"/>
          <w:szCs w:val="29"/>
        </w:rPr>
        <w:br/>
      </w:r>
      <w:r>
        <w:rPr>
          <w:rFonts w:ascii="Times New Roman" w:hAnsi="Times New Roman" w:cs="Times New Roman"/>
          <w:color w:val="3E3E3E"/>
          <w:sz w:val="29"/>
          <w:szCs w:val="29"/>
        </w:rPr>
        <w:t>       3</w:t>
      </w:r>
      <w:r>
        <w:rPr>
          <w:rFonts w:cs="Helvetica" w:hint="eastAsia"/>
          <w:color w:val="3E3E3E"/>
          <w:sz w:val="29"/>
          <w:szCs w:val="29"/>
        </w:rPr>
        <w:t>、宁波万达广场的郊区型城市综合体符合项目的区位特征</w:t>
      </w:r>
      <w:r>
        <w:rPr>
          <w:rFonts w:ascii="Times New Roman" w:hAnsi="Times New Roman" w:cs="Times New Roman"/>
          <w:color w:val="3E3E3E"/>
          <w:sz w:val="29"/>
          <w:szCs w:val="29"/>
        </w:rPr>
        <w:t>,</w:t>
      </w:r>
      <w:r>
        <w:rPr>
          <w:rFonts w:cs="Helvetica" w:hint="eastAsia"/>
          <w:color w:val="3E3E3E"/>
          <w:sz w:val="29"/>
          <w:szCs w:val="29"/>
        </w:rPr>
        <w:t>但在规模的控制及主力业态的选择方面需要进一步探讨。</w:t>
      </w:r>
      <w:r>
        <w:rPr>
          <w:rFonts w:ascii="Helvetica" w:hAnsi="Helvetica" w:cs="Helvetica"/>
          <w:color w:val="3E3E3E"/>
          <w:sz w:val="29"/>
          <w:szCs w:val="29"/>
        </w:rPr>
        <w:br/>
      </w:r>
      <w:r>
        <w:rPr>
          <w:rFonts w:ascii="Times New Roman" w:hAnsi="Times New Roman" w:cs="Times New Roman"/>
          <w:color w:val="3E3E3E"/>
          <w:sz w:val="29"/>
          <w:szCs w:val="29"/>
        </w:rPr>
        <w:t>       1)</w:t>
      </w:r>
      <w:r>
        <w:rPr>
          <w:rFonts w:cs="Helvetica" w:hint="eastAsia"/>
          <w:color w:val="3E3E3E"/>
          <w:sz w:val="29"/>
          <w:szCs w:val="29"/>
        </w:rPr>
        <w:t>项目的规模巨大</w:t>
      </w:r>
      <w:r>
        <w:rPr>
          <w:rFonts w:ascii="Times New Roman" w:hAnsi="Times New Roman" w:cs="Times New Roman"/>
          <w:color w:val="3E3E3E"/>
          <w:sz w:val="29"/>
          <w:szCs w:val="29"/>
        </w:rPr>
        <w:t>,</w:t>
      </w:r>
      <w:r>
        <w:rPr>
          <w:rFonts w:cs="Helvetica" w:hint="eastAsia"/>
          <w:color w:val="3E3E3E"/>
          <w:sz w:val="29"/>
          <w:szCs w:val="29"/>
        </w:rPr>
        <w:t>土地的价值没有得到充分挖掘。</w:t>
      </w:r>
      <w:r>
        <w:rPr>
          <w:rFonts w:cs="Helvetica" w:hint="eastAsia"/>
          <w:color w:val="000000"/>
          <w:sz w:val="29"/>
          <w:szCs w:val="29"/>
        </w:rPr>
        <w:t>项目</w:t>
      </w:r>
      <w:r>
        <w:rPr>
          <w:rFonts w:cs="Helvetica" w:hint="eastAsia"/>
          <w:color w:val="FF0000"/>
          <w:sz w:val="29"/>
          <w:szCs w:val="29"/>
        </w:rPr>
        <w:t>三公里范围内不足</w:t>
      </w:r>
      <w:r>
        <w:rPr>
          <w:rFonts w:ascii="Times New Roman" w:hAnsi="Times New Roman" w:cs="Times New Roman"/>
          <w:color w:val="FF0000"/>
          <w:sz w:val="29"/>
          <w:szCs w:val="29"/>
        </w:rPr>
        <w:t>20</w:t>
      </w:r>
      <w:r>
        <w:rPr>
          <w:rFonts w:cs="Helvetica" w:hint="eastAsia"/>
          <w:color w:val="FF0000"/>
          <w:sz w:val="29"/>
          <w:szCs w:val="29"/>
        </w:rPr>
        <w:t>万人</w:t>
      </w:r>
      <w:r>
        <w:rPr>
          <w:rFonts w:ascii="Times New Roman" w:hAnsi="Times New Roman" w:cs="Times New Roman"/>
          <w:color w:val="FF0000"/>
          <w:sz w:val="29"/>
          <w:szCs w:val="29"/>
        </w:rPr>
        <w:t>,</w:t>
      </w:r>
      <w:r>
        <w:rPr>
          <w:rFonts w:cs="Helvetica" w:hint="eastAsia"/>
          <w:color w:val="FF0000"/>
          <w:sz w:val="29"/>
          <w:szCs w:val="29"/>
        </w:rPr>
        <w:t>项目购物中心面积却有</w:t>
      </w:r>
      <w:r>
        <w:rPr>
          <w:rFonts w:ascii="Times New Roman" w:hAnsi="Times New Roman" w:cs="Times New Roman"/>
          <w:color w:val="FF0000"/>
          <w:sz w:val="29"/>
          <w:szCs w:val="29"/>
        </w:rPr>
        <w:t>22</w:t>
      </w:r>
      <w:r>
        <w:rPr>
          <w:rFonts w:cs="Helvetica" w:hint="eastAsia"/>
          <w:color w:val="FF0000"/>
          <w:sz w:val="29"/>
          <w:szCs w:val="29"/>
        </w:rPr>
        <w:t>万平方米</w:t>
      </w:r>
      <w:r>
        <w:rPr>
          <w:rFonts w:ascii="Times New Roman" w:hAnsi="Times New Roman" w:cs="Times New Roman"/>
          <w:color w:val="FF0000"/>
          <w:sz w:val="29"/>
          <w:szCs w:val="29"/>
        </w:rPr>
        <w:t xml:space="preserve">, </w:t>
      </w:r>
      <w:r>
        <w:rPr>
          <w:rFonts w:cs="Helvetica" w:hint="eastAsia"/>
          <w:color w:val="FF0000"/>
          <w:sz w:val="29"/>
          <w:szCs w:val="29"/>
        </w:rPr>
        <w:t>步行街长</w:t>
      </w:r>
      <w:r>
        <w:rPr>
          <w:rFonts w:cs="Helvetica" w:hint="eastAsia"/>
          <w:color w:val="FF0000"/>
          <w:sz w:val="29"/>
          <w:szCs w:val="29"/>
        </w:rPr>
        <w:lastRenderedPageBreak/>
        <w:t>达</w:t>
      </w:r>
      <w:r>
        <w:rPr>
          <w:rFonts w:ascii="Times New Roman" w:hAnsi="Times New Roman" w:cs="Times New Roman"/>
          <w:color w:val="FF0000"/>
          <w:sz w:val="29"/>
          <w:szCs w:val="29"/>
        </w:rPr>
        <w:t>680</w:t>
      </w:r>
      <w:r>
        <w:rPr>
          <w:rFonts w:cs="Helvetica" w:hint="eastAsia"/>
          <w:color w:val="FF0000"/>
          <w:sz w:val="29"/>
          <w:szCs w:val="29"/>
        </w:rPr>
        <w:t>米</w:t>
      </w:r>
      <w:r>
        <w:rPr>
          <w:rFonts w:ascii="Times New Roman" w:hAnsi="Times New Roman" w:cs="Times New Roman"/>
          <w:color w:val="FF0000"/>
          <w:sz w:val="29"/>
          <w:szCs w:val="29"/>
        </w:rPr>
        <w:t>,</w:t>
      </w:r>
      <w:r>
        <w:rPr>
          <w:rFonts w:cs="Helvetica" w:hint="eastAsia"/>
          <w:color w:val="FF0000"/>
          <w:sz w:val="29"/>
          <w:szCs w:val="29"/>
        </w:rPr>
        <w:t>规模过于庞大</w:t>
      </w:r>
      <w:r>
        <w:rPr>
          <w:rFonts w:ascii="Times New Roman" w:hAnsi="Times New Roman" w:cs="Times New Roman"/>
          <w:color w:val="FF0000"/>
          <w:sz w:val="29"/>
          <w:szCs w:val="29"/>
        </w:rPr>
        <w:t>,</w:t>
      </w:r>
      <w:r>
        <w:rPr>
          <w:rFonts w:cs="Helvetica" w:hint="eastAsia"/>
          <w:color w:val="FF0000"/>
          <w:sz w:val="29"/>
          <w:szCs w:val="29"/>
        </w:rPr>
        <w:t>部分区域难免存在填铺充数的嫌疑</w:t>
      </w:r>
      <w:r>
        <w:rPr>
          <w:rFonts w:ascii="Times New Roman" w:hAnsi="Times New Roman" w:cs="Times New Roman"/>
          <w:color w:val="3E3E3E"/>
          <w:sz w:val="29"/>
          <w:szCs w:val="29"/>
        </w:rPr>
        <w:t xml:space="preserve">, </w:t>
      </w:r>
      <w:r>
        <w:rPr>
          <w:rFonts w:cs="Helvetica" w:hint="eastAsia"/>
          <w:color w:val="3E3E3E"/>
          <w:sz w:val="29"/>
          <w:szCs w:val="29"/>
        </w:rPr>
        <w:t>项目沉淀了大笔资金</w:t>
      </w:r>
      <w:r>
        <w:rPr>
          <w:rFonts w:ascii="Times New Roman" w:hAnsi="Times New Roman" w:cs="Times New Roman"/>
          <w:color w:val="3E3E3E"/>
          <w:sz w:val="29"/>
          <w:szCs w:val="29"/>
        </w:rPr>
        <w:t>,</w:t>
      </w:r>
      <w:r>
        <w:rPr>
          <w:rFonts w:cs="Helvetica" w:hint="eastAsia"/>
          <w:color w:val="3E3E3E"/>
          <w:sz w:val="29"/>
          <w:szCs w:val="29"/>
        </w:rPr>
        <w:t>土地价值未得到充分挖掘。</w:t>
      </w:r>
      <w:r>
        <w:rPr>
          <w:rFonts w:ascii="Helvetica" w:hAnsi="Helvetica" w:cs="Helvetica"/>
          <w:color w:val="3E3E3E"/>
          <w:sz w:val="29"/>
          <w:szCs w:val="29"/>
        </w:rPr>
        <w:br/>
      </w:r>
      <w:r>
        <w:rPr>
          <w:rFonts w:ascii="Times New Roman" w:hAnsi="Times New Roman" w:cs="Times New Roman"/>
          <w:color w:val="3E3E3E"/>
          <w:sz w:val="29"/>
          <w:szCs w:val="29"/>
        </w:rPr>
        <w:t>       2)</w:t>
      </w:r>
      <w:r>
        <w:rPr>
          <w:rFonts w:cs="Helvetica" w:hint="eastAsia"/>
          <w:color w:val="3E3E3E"/>
          <w:sz w:val="29"/>
          <w:szCs w:val="29"/>
        </w:rPr>
        <w:t>业态组合的功能性有待进一步迅速调整。通常情况下</w:t>
      </w:r>
      <w:r>
        <w:rPr>
          <w:rFonts w:ascii="Times New Roman" w:hAnsi="Times New Roman" w:cs="Times New Roman"/>
          <w:color w:val="3E3E3E"/>
          <w:sz w:val="29"/>
          <w:szCs w:val="29"/>
        </w:rPr>
        <w:t>,</w:t>
      </w:r>
      <w:r>
        <w:rPr>
          <w:rFonts w:cs="Helvetica" w:hint="eastAsia"/>
          <w:color w:val="FF0000"/>
          <w:sz w:val="29"/>
          <w:szCs w:val="29"/>
        </w:rPr>
        <w:t>郊区型购物中心</w:t>
      </w:r>
      <w:r>
        <w:rPr>
          <w:rFonts w:ascii="Times New Roman" w:hAnsi="Times New Roman" w:cs="Times New Roman"/>
          <w:color w:val="FF0000"/>
          <w:sz w:val="29"/>
          <w:szCs w:val="29"/>
        </w:rPr>
        <w:t>,</w:t>
      </w:r>
      <w:r>
        <w:rPr>
          <w:rFonts w:cs="Helvetica" w:hint="eastAsia"/>
          <w:color w:val="FF0000"/>
          <w:sz w:val="29"/>
          <w:szCs w:val="29"/>
        </w:rPr>
        <w:t>主题性消费更强</w:t>
      </w:r>
      <w:r>
        <w:rPr>
          <w:rFonts w:ascii="Times New Roman" w:hAnsi="Times New Roman" w:cs="Times New Roman"/>
          <w:color w:val="FF0000"/>
          <w:sz w:val="29"/>
          <w:szCs w:val="29"/>
        </w:rPr>
        <w:t>,</w:t>
      </w:r>
      <w:r>
        <w:rPr>
          <w:rFonts w:cs="Helvetica" w:hint="eastAsia"/>
          <w:color w:val="FF0000"/>
          <w:sz w:val="29"/>
          <w:szCs w:val="29"/>
        </w:rPr>
        <w:t>餐饮及娱乐体验类的消费业态相对更加丰富</w:t>
      </w:r>
      <w:r>
        <w:rPr>
          <w:rFonts w:cs="Helvetica" w:hint="eastAsia"/>
          <w:color w:val="3E3E3E"/>
          <w:sz w:val="29"/>
          <w:szCs w:val="29"/>
        </w:rPr>
        <w:t>。虽然宁波万达广场中餐饮业态面积的占比已经达到</w:t>
      </w:r>
      <w:r>
        <w:rPr>
          <w:rFonts w:ascii="Times New Roman" w:hAnsi="Times New Roman" w:cs="Times New Roman"/>
          <w:color w:val="3E3E3E"/>
          <w:sz w:val="29"/>
          <w:szCs w:val="29"/>
        </w:rPr>
        <w:t>44%,</w:t>
      </w:r>
      <w:r>
        <w:rPr>
          <w:rFonts w:cs="Helvetica" w:hint="eastAsia"/>
          <w:color w:val="3E3E3E"/>
          <w:sz w:val="29"/>
          <w:szCs w:val="29"/>
        </w:rPr>
        <w:t>但由于购物中心位于城市待开发的区域</w:t>
      </w:r>
      <w:r>
        <w:rPr>
          <w:rFonts w:ascii="Times New Roman" w:hAnsi="Times New Roman" w:cs="Times New Roman"/>
          <w:color w:val="3E3E3E"/>
          <w:sz w:val="29"/>
          <w:szCs w:val="29"/>
        </w:rPr>
        <w:t>,</w:t>
      </w:r>
      <w:r>
        <w:rPr>
          <w:rFonts w:cs="Helvetica" w:hint="eastAsia"/>
          <w:color w:val="3E3E3E"/>
          <w:sz w:val="29"/>
          <w:szCs w:val="29"/>
        </w:rPr>
        <w:t>其特色餐饮的比例仍然偏低</w:t>
      </w:r>
      <w:r>
        <w:rPr>
          <w:rFonts w:ascii="Times New Roman" w:hAnsi="Times New Roman" w:cs="Times New Roman"/>
          <w:color w:val="3E3E3E"/>
          <w:sz w:val="29"/>
          <w:szCs w:val="29"/>
        </w:rPr>
        <w:t>,</w:t>
      </w:r>
      <w:r>
        <w:rPr>
          <w:rFonts w:cs="Helvetica" w:hint="eastAsia"/>
          <w:color w:val="3E3E3E"/>
          <w:sz w:val="29"/>
          <w:szCs w:val="29"/>
        </w:rPr>
        <w:t>建议在</w:t>
      </w:r>
      <w:r>
        <w:rPr>
          <w:rFonts w:ascii="Times New Roman" w:hAnsi="Times New Roman" w:cs="Times New Roman"/>
          <w:color w:val="3E3E3E"/>
          <w:sz w:val="29"/>
          <w:szCs w:val="29"/>
        </w:rPr>
        <w:t>1</w:t>
      </w:r>
      <w:r>
        <w:rPr>
          <w:rFonts w:cs="Helvetica" w:hint="eastAsia"/>
          <w:color w:val="3E3E3E"/>
          <w:sz w:val="29"/>
          <w:szCs w:val="29"/>
        </w:rPr>
        <w:t>号和</w:t>
      </w:r>
      <w:r>
        <w:rPr>
          <w:rFonts w:ascii="Times New Roman" w:hAnsi="Times New Roman" w:cs="Times New Roman"/>
          <w:color w:val="3E3E3E"/>
          <w:sz w:val="29"/>
          <w:szCs w:val="29"/>
        </w:rPr>
        <w:t>7</w:t>
      </w:r>
      <w:r>
        <w:rPr>
          <w:rFonts w:cs="Helvetica" w:hint="eastAsia"/>
          <w:color w:val="3E3E3E"/>
          <w:sz w:val="29"/>
          <w:szCs w:val="29"/>
        </w:rPr>
        <w:t>号门之间引入更多的特色餐饮及其它功能性业态</w:t>
      </w:r>
      <w:r>
        <w:rPr>
          <w:rFonts w:ascii="Times New Roman" w:hAnsi="Times New Roman" w:cs="Times New Roman"/>
          <w:color w:val="3E3E3E"/>
          <w:sz w:val="29"/>
          <w:szCs w:val="29"/>
        </w:rPr>
        <w:t>(</w:t>
      </w:r>
      <w:r>
        <w:rPr>
          <w:rFonts w:cs="Helvetica" w:hint="eastAsia"/>
          <w:color w:val="3E3E3E"/>
          <w:sz w:val="29"/>
          <w:szCs w:val="29"/>
        </w:rPr>
        <w:t>如银行</w:t>
      </w:r>
      <w:r>
        <w:rPr>
          <w:rFonts w:ascii="Times New Roman" w:hAnsi="Times New Roman" w:cs="Times New Roman"/>
          <w:color w:val="3E3E3E"/>
          <w:sz w:val="29"/>
          <w:szCs w:val="29"/>
        </w:rPr>
        <w:t>)</w:t>
      </w:r>
      <w:r>
        <w:rPr>
          <w:rFonts w:cs="Helvetica" w:hint="eastAsia"/>
          <w:color w:val="3E3E3E"/>
          <w:sz w:val="29"/>
          <w:szCs w:val="29"/>
        </w:rPr>
        <w:t>以拉动该区域的人气。广场娱乐体验类业态</w:t>
      </w:r>
      <w:r>
        <w:rPr>
          <w:rFonts w:ascii="Times New Roman" w:hAnsi="Times New Roman" w:cs="Times New Roman"/>
          <w:color w:val="3E3E3E"/>
          <w:sz w:val="29"/>
          <w:szCs w:val="29"/>
        </w:rPr>
        <w:t>,</w:t>
      </w:r>
      <w:r>
        <w:rPr>
          <w:rFonts w:cs="Helvetica" w:hint="eastAsia"/>
          <w:color w:val="3E3E3E"/>
          <w:sz w:val="29"/>
          <w:szCs w:val="29"/>
        </w:rPr>
        <w:t>尤其是适合少年儿童的相关业态偏少</w:t>
      </w:r>
      <w:r>
        <w:rPr>
          <w:rFonts w:ascii="Times New Roman" w:hAnsi="Times New Roman" w:cs="Times New Roman"/>
          <w:color w:val="3E3E3E"/>
          <w:sz w:val="29"/>
          <w:szCs w:val="29"/>
        </w:rPr>
        <w:t>,</w:t>
      </w:r>
      <w:r>
        <w:rPr>
          <w:rFonts w:cs="Helvetica" w:hint="eastAsia"/>
          <w:color w:val="3E3E3E"/>
          <w:sz w:val="29"/>
          <w:szCs w:val="29"/>
        </w:rPr>
        <w:t>建议在步行街二楼相对比较冷的区域增加此类业态的引进</w:t>
      </w:r>
      <w:r>
        <w:rPr>
          <w:rFonts w:ascii="Times New Roman" w:hAnsi="Times New Roman" w:cs="Times New Roman"/>
          <w:color w:val="3E3E3E"/>
          <w:sz w:val="29"/>
          <w:szCs w:val="29"/>
        </w:rPr>
        <w:t>,</w:t>
      </w:r>
      <w:r>
        <w:rPr>
          <w:rFonts w:cs="Helvetica" w:hint="eastAsia"/>
          <w:color w:val="3E3E3E"/>
          <w:sz w:val="29"/>
          <w:szCs w:val="29"/>
        </w:rPr>
        <w:t>将宁波万达广场打造成为宁波市集购物、休闲、娱乐、教育及体验为一体的家庭娱乐消费中心。</w:t>
      </w:r>
      <w:r>
        <w:rPr>
          <w:rFonts w:ascii="Helvetica" w:hAnsi="Helvetica" w:cs="Helvetica"/>
          <w:color w:val="3E3E3E"/>
          <w:sz w:val="29"/>
          <w:szCs w:val="29"/>
        </w:rPr>
        <w:br/>
      </w:r>
      <w:r>
        <w:rPr>
          <w:rFonts w:ascii="Times New Roman" w:hAnsi="Times New Roman" w:cs="Times New Roman"/>
          <w:color w:val="3E3E3E"/>
          <w:sz w:val="29"/>
          <w:szCs w:val="29"/>
        </w:rPr>
        <w:t>       4</w:t>
      </w:r>
      <w:r>
        <w:rPr>
          <w:rFonts w:cs="Helvetica" w:hint="eastAsia"/>
          <w:color w:val="3E3E3E"/>
          <w:sz w:val="29"/>
          <w:szCs w:val="29"/>
        </w:rPr>
        <w:t>、哈尔滨香坊万达广场所处的区位特征及空间约束</w:t>
      </w:r>
      <w:r>
        <w:rPr>
          <w:rFonts w:ascii="Times New Roman" w:hAnsi="Times New Roman" w:cs="Times New Roman"/>
          <w:color w:val="3E3E3E"/>
          <w:sz w:val="29"/>
          <w:szCs w:val="29"/>
        </w:rPr>
        <w:t>,</w:t>
      </w:r>
      <w:r>
        <w:rPr>
          <w:rFonts w:cs="Helvetica" w:hint="eastAsia"/>
          <w:color w:val="3E3E3E"/>
          <w:sz w:val="29"/>
          <w:szCs w:val="29"/>
        </w:rPr>
        <w:t>要求其有与上海、宁波等第三代万达广场有不同的定位及业态组合。香坊万达广场处于哈尔滨新城区域</w:t>
      </w:r>
      <w:r>
        <w:rPr>
          <w:rFonts w:ascii="Times New Roman" w:hAnsi="Times New Roman" w:cs="Times New Roman"/>
          <w:color w:val="3E3E3E"/>
          <w:sz w:val="29"/>
          <w:szCs w:val="29"/>
        </w:rPr>
        <w:t>,</w:t>
      </w:r>
      <w:r>
        <w:rPr>
          <w:rFonts w:cs="Helvetica" w:hint="eastAsia"/>
          <w:color w:val="3E3E3E"/>
          <w:sz w:val="29"/>
          <w:szCs w:val="29"/>
        </w:rPr>
        <w:t>购物中心面积不到</w:t>
      </w:r>
      <w:r>
        <w:rPr>
          <w:rFonts w:ascii="Times New Roman" w:hAnsi="Times New Roman" w:cs="Times New Roman"/>
          <w:color w:val="3E3E3E"/>
          <w:sz w:val="29"/>
          <w:szCs w:val="29"/>
        </w:rPr>
        <w:t>87000</w:t>
      </w:r>
      <w:r>
        <w:rPr>
          <w:rFonts w:cs="Helvetica" w:hint="eastAsia"/>
          <w:color w:val="3E3E3E"/>
          <w:sz w:val="29"/>
          <w:szCs w:val="29"/>
        </w:rPr>
        <w:t>平方米</w:t>
      </w:r>
      <w:r>
        <w:rPr>
          <w:rFonts w:ascii="Times New Roman" w:hAnsi="Times New Roman" w:cs="Times New Roman"/>
          <w:color w:val="3E3E3E"/>
          <w:sz w:val="29"/>
          <w:szCs w:val="29"/>
        </w:rPr>
        <w:t>,</w:t>
      </w:r>
      <w:r>
        <w:rPr>
          <w:rFonts w:cs="Helvetica" w:hint="eastAsia"/>
          <w:color w:val="3E3E3E"/>
          <w:sz w:val="29"/>
          <w:szCs w:val="29"/>
        </w:rPr>
        <w:t>远小于其他三代万达广场的规模</w:t>
      </w:r>
      <w:r>
        <w:rPr>
          <w:rFonts w:ascii="Times New Roman" w:hAnsi="Times New Roman" w:cs="Times New Roman"/>
          <w:color w:val="3E3E3E"/>
          <w:sz w:val="29"/>
          <w:szCs w:val="29"/>
        </w:rPr>
        <w:t>,</w:t>
      </w:r>
      <w:r>
        <w:rPr>
          <w:rFonts w:cs="Helvetica" w:hint="eastAsia"/>
          <w:color w:val="3E3E3E"/>
          <w:sz w:val="29"/>
          <w:szCs w:val="29"/>
        </w:rPr>
        <w:t>其区域型购物中心的定位符合项目的实际。香坊万达广场最大的主力店是万千百货</w:t>
      </w:r>
      <w:r>
        <w:rPr>
          <w:rFonts w:ascii="Times New Roman" w:hAnsi="Times New Roman" w:cs="Times New Roman"/>
          <w:color w:val="3E3E3E"/>
          <w:sz w:val="29"/>
          <w:szCs w:val="29"/>
        </w:rPr>
        <w:t>,</w:t>
      </w:r>
      <w:r>
        <w:rPr>
          <w:rFonts w:cs="Helvetica" w:hint="eastAsia"/>
          <w:color w:val="FF0000"/>
          <w:sz w:val="29"/>
          <w:szCs w:val="29"/>
        </w:rPr>
        <w:t>万千百货与步行街如何实现整体的规模效应、又形成业态错位互补是广场兴旺的关键</w:t>
      </w:r>
      <w:r>
        <w:rPr>
          <w:rFonts w:cs="Helvetica" w:hint="eastAsia"/>
          <w:color w:val="3E3E3E"/>
          <w:sz w:val="29"/>
          <w:szCs w:val="29"/>
        </w:rPr>
        <w:t>。从未来的发展来看</w:t>
      </w:r>
      <w:r>
        <w:rPr>
          <w:rFonts w:ascii="Times New Roman" w:hAnsi="Times New Roman" w:cs="Times New Roman"/>
          <w:color w:val="3E3E3E"/>
          <w:sz w:val="29"/>
          <w:szCs w:val="29"/>
        </w:rPr>
        <w:t>,</w:t>
      </w:r>
      <w:r>
        <w:rPr>
          <w:rFonts w:cs="Helvetica" w:hint="eastAsia"/>
          <w:color w:val="FF0000"/>
          <w:sz w:val="29"/>
          <w:szCs w:val="29"/>
        </w:rPr>
        <w:t>主题精品百货、时尚步行街的搭配能更好体现项目的整体定位及特色</w:t>
      </w:r>
      <w:r>
        <w:rPr>
          <w:rFonts w:cs="Helvetica" w:hint="eastAsia"/>
          <w:color w:val="3E3E3E"/>
          <w:sz w:val="29"/>
          <w:szCs w:val="29"/>
        </w:rPr>
        <w:t>。</w:t>
      </w:r>
      <w:r>
        <w:rPr>
          <w:rFonts w:ascii="Helvetica" w:hAnsi="Helvetica" w:cs="Helvetica"/>
          <w:color w:val="3E3E3E"/>
          <w:sz w:val="29"/>
          <w:szCs w:val="29"/>
        </w:rPr>
        <w:br/>
      </w:r>
      <w:r>
        <w:rPr>
          <w:rFonts w:ascii="Times New Roman" w:hAnsi="Times New Roman" w:cs="Times New Roman"/>
          <w:color w:val="3E3E3E"/>
          <w:sz w:val="29"/>
          <w:szCs w:val="29"/>
        </w:rPr>
        <w:t xml:space="preserve">       </w:t>
      </w:r>
      <w:r>
        <w:rPr>
          <w:rFonts w:cs="Helvetica" w:hint="eastAsia"/>
          <w:color w:val="3E3E3E"/>
          <w:sz w:val="29"/>
          <w:szCs w:val="29"/>
        </w:rPr>
        <w:t>香坊万达广场的业态组合总体而言是比较合理的</w:t>
      </w:r>
      <w:r>
        <w:rPr>
          <w:rFonts w:ascii="Times New Roman" w:hAnsi="Times New Roman" w:cs="Times New Roman"/>
          <w:color w:val="3E3E3E"/>
          <w:sz w:val="29"/>
          <w:szCs w:val="29"/>
        </w:rPr>
        <w:t>,</w:t>
      </w:r>
      <w:r>
        <w:rPr>
          <w:rFonts w:cs="Helvetica" w:hint="eastAsia"/>
          <w:color w:val="3E3E3E"/>
          <w:sz w:val="29"/>
          <w:szCs w:val="29"/>
        </w:rPr>
        <w:t>但是在娱乐区域的业态组合上却存在不足</w:t>
      </w:r>
      <w:r>
        <w:rPr>
          <w:rFonts w:ascii="Times New Roman" w:hAnsi="Times New Roman" w:cs="Times New Roman"/>
          <w:color w:val="3E3E3E"/>
          <w:sz w:val="29"/>
          <w:szCs w:val="29"/>
        </w:rPr>
        <w:t>:</w:t>
      </w:r>
      <w:r>
        <w:rPr>
          <w:rFonts w:cs="Helvetica" w:hint="eastAsia"/>
          <w:color w:val="3E3E3E"/>
          <w:sz w:val="29"/>
          <w:szCs w:val="29"/>
        </w:rPr>
        <w:t>一是二楼国美电器由于业态及营业时间上的制约</w:t>
      </w:r>
      <w:r>
        <w:rPr>
          <w:rFonts w:ascii="Times New Roman" w:hAnsi="Times New Roman" w:cs="Times New Roman"/>
          <w:color w:val="3E3E3E"/>
          <w:sz w:val="29"/>
          <w:szCs w:val="29"/>
        </w:rPr>
        <w:t>,</w:t>
      </w:r>
      <w:r>
        <w:rPr>
          <w:rFonts w:cs="Helvetica" w:hint="eastAsia"/>
          <w:color w:val="3E3E3E"/>
          <w:sz w:val="29"/>
          <w:szCs w:val="29"/>
        </w:rPr>
        <w:t>严重分割了娱乐楼三个主力业态间的动线</w:t>
      </w:r>
      <w:r>
        <w:rPr>
          <w:rFonts w:ascii="Times New Roman" w:hAnsi="Times New Roman" w:cs="Times New Roman"/>
          <w:color w:val="3E3E3E"/>
          <w:sz w:val="29"/>
          <w:szCs w:val="29"/>
        </w:rPr>
        <w:t>,</w:t>
      </w:r>
      <w:r>
        <w:rPr>
          <w:rFonts w:cs="Helvetica" w:hint="eastAsia"/>
          <w:color w:val="3E3E3E"/>
          <w:sz w:val="29"/>
          <w:szCs w:val="29"/>
        </w:rPr>
        <w:t>娱乐业态</w:t>
      </w:r>
      <w:r>
        <w:rPr>
          <w:rFonts w:cs="Helvetica" w:hint="eastAsia"/>
          <w:color w:val="3E3E3E"/>
          <w:sz w:val="29"/>
          <w:szCs w:val="29"/>
        </w:rPr>
        <w:lastRenderedPageBreak/>
        <w:t>间没有形成互动</w:t>
      </w:r>
      <w:r>
        <w:rPr>
          <w:rFonts w:ascii="Times New Roman" w:hAnsi="Times New Roman" w:cs="Times New Roman"/>
          <w:color w:val="3E3E3E"/>
          <w:sz w:val="29"/>
          <w:szCs w:val="29"/>
        </w:rPr>
        <w:t>,</w:t>
      </w:r>
      <w:r>
        <w:rPr>
          <w:rFonts w:cs="Helvetica" w:hint="eastAsia"/>
          <w:color w:val="3E3E3E"/>
          <w:sz w:val="29"/>
          <w:szCs w:val="29"/>
        </w:rPr>
        <w:t>降低了整体功效的发挥</w:t>
      </w:r>
      <w:r>
        <w:rPr>
          <w:rFonts w:ascii="Times New Roman" w:hAnsi="Times New Roman" w:cs="Times New Roman"/>
          <w:color w:val="3E3E3E"/>
          <w:sz w:val="29"/>
          <w:szCs w:val="29"/>
        </w:rPr>
        <w:t>;</w:t>
      </w:r>
      <w:r>
        <w:rPr>
          <w:rFonts w:cs="Helvetica" w:hint="eastAsia"/>
          <w:color w:val="3E3E3E"/>
          <w:sz w:val="29"/>
          <w:szCs w:val="29"/>
        </w:rPr>
        <w:t>二是神采飞扬在一楼不但在客流的带动上没有发挥其应有的作用</w:t>
      </w:r>
      <w:r>
        <w:rPr>
          <w:rFonts w:ascii="Times New Roman" w:hAnsi="Times New Roman" w:cs="Times New Roman"/>
          <w:color w:val="3E3E3E"/>
          <w:sz w:val="29"/>
          <w:szCs w:val="29"/>
        </w:rPr>
        <w:t>,</w:t>
      </w:r>
      <w:r>
        <w:rPr>
          <w:rFonts w:cs="Helvetica" w:hint="eastAsia"/>
          <w:color w:val="3E3E3E"/>
          <w:sz w:val="29"/>
          <w:szCs w:val="29"/>
        </w:rPr>
        <w:t>而且导致娱乐楼整体租金收益偏低。最好能将国美电器和神采飞扬进行区位互换</w:t>
      </w:r>
      <w:r>
        <w:rPr>
          <w:rFonts w:ascii="Times New Roman" w:hAnsi="Times New Roman" w:cs="Times New Roman"/>
          <w:color w:val="3E3E3E"/>
          <w:sz w:val="29"/>
          <w:szCs w:val="29"/>
        </w:rPr>
        <w:t>,</w:t>
      </w:r>
      <w:r>
        <w:rPr>
          <w:rFonts w:cs="Helvetica" w:hint="eastAsia"/>
          <w:color w:val="3E3E3E"/>
          <w:sz w:val="29"/>
          <w:szCs w:val="29"/>
        </w:rPr>
        <w:t>这样不但可以实现娱乐楼客流的高度共享</w:t>
      </w:r>
      <w:r>
        <w:rPr>
          <w:rFonts w:ascii="Times New Roman" w:hAnsi="Times New Roman" w:cs="Times New Roman"/>
          <w:color w:val="3E3E3E"/>
          <w:sz w:val="29"/>
          <w:szCs w:val="29"/>
        </w:rPr>
        <w:t>,</w:t>
      </w:r>
      <w:r>
        <w:rPr>
          <w:rFonts w:cs="Helvetica" w:hint="eastAsia"/>
          <w:color w:val="3E3E3E"/>
          <w:sz w:val="29"/>
          <w:szCs w:val="29"/>
        </w:rPr>
        <w:t>也可以提升广场的整体租金收益。</w:t>
      </w:r>
      <w:r>
        <w:rPr>
          <w:rFonts w:ascii="Helvetica" w:hAnsi="Helvetica" w:cs="Helvetica"/>
          <w:color w:val="3E3E3E"/>
          <w:sz w:val="29"/>
          <w:szCs w:val="29"/>
        </w:rPr>
        <w:br/>
      </w:r>
      <w:r>
        <w:rPr>
          <w:rFonts w:ascii="Times New Roman" w:hAnsi="Times New Roman" w:cs="Times New Roman"/>
          <w:color w:val="3E3E3E"/>
          <w:sz w:val="29"/>
          <w:szCs w:val="29"/>
        </w:rPr>
        <w:t xml:space="preserve">       </w:t>
      </w:r>
      <w:r>
        <w:rPr>
          <w:rFonts w:cs="Helvetica" w:hint="eastAsia"/>
          <w:color w:val="3E3E3E"/>
          <w:sz w:val="29"/>
          <w:szCs w:val="29"/>
        </w:rPr>
        <w:t>由于哈尔滨香坊万达广场处于哈尔滨商务及政府办公较集中的区域</w:t>
      </w:r>
      <w:r>
        <w:rPr>
          <w:rFonts w:ascii="Times New Roman" w:hAnsi="Times New Roman" w:cs="Times New Roman"/>
          <w:color w:val="3E3E3E"/>
          <w:sz w:val="29"/>
          <w:szCs w:val="29"/>
        </w:rPr>
        <w:t>,</w:t>
      </w:r>
      <w:r>
        <w:rPr>
          <w:rFonts w:cs="Helvetica" w:hint="eastAsia"/>
          <w:color w:val="3E3E3E"/>
          <w:sz w:val="29"/>
          <w:szCs w:val="29"/>
        </w:rPr>
        <w:t>周围很重要的消费群体是政府公务员及公司白领</w:t>
      </w:r>
      <w:r>
        <w:rPr>
          <w:rFonts w:ascii="Times New Roman" w:hAnsi="Times New Roman" w:cs="Times New Roman"/>
          <w:color w:val="3E3E3E"/>
          <w:sz w:val="29"/>
          <w:szCs w:val="29"/>
        </w:rPr>
        <w:t>,</w:t>
      </w:r>
      <w:r>
        <w:rPr>
          <w:rFonts w:cs="Helvetica" w:hint="eastAsia"/>
          <w:color w:val="3E3E3E"/>
          <w:sz w:val="29"/>
          <w:szCs w:val="29"/>
        </w:rPr>
        <w:t>主要的消费人群年龄在</w:t>
      </w:r>
      <w:r>
        <w:rPr>
          <w:rFonts w:ascii="Times New Roman" w:hAnsi="Times New Roman" w:cs="Times New Roman"/>
          <w:color w:val="3E3E3E"/>
          <w:sz w:val="29"/>
          <w:szCs w:val="29"/>
        </w:rPr>
        <w:t>25</w:t>
      </w:r>
      <w:r>
        <w:rPr>
          <w:rFonts w:cs="Helvetica" w:hint="eastAsia"/>
          <w:color w:val="3E3E3E"/>
          <w:sz w:val="29"/>
          <w:szCs w:val="29"/>
        </w:rPr>
        <w:t>岁以上</w:t>
      </w:r>
      <w:r>
        <w:rPr>
          <w:rFonts w:ascii="Times New Roman" w:hAnsi="Times New Roman" w:cs="Times New Roman"/>
          <w:color w:val="3E3E3E"/>
          <w:sz w:val="29"/>
          <w:szCs w:val="29"/>
        </w:rPr>
        <w:t>,</w:t>
      </w:r>
      <w:r>
        <w:rPr>
          <w:rFonts w:cs="Helvetica" w:hint="eastAsia"/>
          <w:color w:val="3E3E3E"/>
          <w:sz w:val="29"/>
          <w:szCs w:val="29"/>
        </w:rPr>
        <w:t>这个年龄层次的消费者对休闲娱乐业态的选择更</w:t>
      </w:r>
      <w:r>
        <w:rPr>
          <w:rFonts w:cs="Helvetica" w:hint="eastAsia"/>
          <w:color w:val="FF0000"/>
          <w:sz w:val="29"/>
          <w:szCs w:val="29"/>
        </w:rPr>
        <w:t>倾向于以家庭为单位的消费</w:t>
      </w:r>
      <w:r>
        <w:rPr>
          <w:rFonts w:ascii="Times New Roman" w:hAnsi="Times New Roman" w:cs="Times New Roman"/>
          <w:color w:val="3E3E3E"/>
          <w:sz w:val="29"/>
          <w:szCs w:val="29"/>
        </w:rPr>
        <w:t>,</w:t>
      </w:r>
      <w:r>
        <w:rPr>
          <w:rFonts w:cs="Helvetica" w:hint="eastAsia"/>
          <w:color w:val="3E3E3E"/>
          <w:sz w:val="29"/>
          <w:szCs w:val="29"/>
        </w:rPr>
        <w:t>因此有必要引进更多</w:t>
      </w:r>
      <w:r>
        <w:rPr>
          <w:rFonts w:cs="Helvetica" w:hint="eastAsia"/>
          <w:color w:val="FF0000"/>
          <w:sz w:val="29"/>
          <w:szCs w:val="29"/>
        </w:rPr>
        <w:t>家庭共同参与型娱乐消费业态</w:t>
      </w:r>
      <w:r>
        <w:rPr>
          <w:rFonts w:cs="Helvetica" w:hint="eastAsia"/>
          <w:color w:val="3E3E3E"/>
          <w:sz w:val="29"/>
          <w:szCs w:val="29"/>
        </w:rPr>
        <w:t>。</w:t>
      </w:r>
      <w:r>
        <w:rPr>
          <w:rFonts w:ascii="Helvetica" w:hAnsi="Helvetica" w:cs="Helvetica"/>
          <w:color w:val="3E3E3E"/>
          <w:sz w:val="29"/>
          <w:szCs w:val="29"/>
        </w:rPr>
        <w:br/>
      </w:r>
      <w:r>
        <w:rPr>
          <w:rFonts w:ascii="Times New Roman" w:hAnsi="Times New Roman" w:cs="Times New Roman"/>
          <w:color w:val="3E3E3E"/>
          <w:sz w:val="29"/>
          <w:szCs w:val="29"/>
        </w:rPr>
        <w:t>       5</w:t>
      </w:r>
      <w:r>
        <w:rPr>
          <w:rFonts w:cs="Helvetica" w:hint="eastAsia"/>
          <w:color w:val="3E3E3E"/>
          <w:sz w:val="29"/>
          <w:szCs w:val="29"/>
        </w:rPr>
        <w:t>、成都万达广场的定位与基本业态功能性选择都是比较合理的</w:t>
      </w:r>
      <w:r>
        <w:rPr>
          <w:rFonts w:ascii="Times New Roman" w:hAnsi="Times New Roman" w:cs="Times New Roman"/>
          <w:color w:val="3E3E3E"/>
          <w:sz w:val="29"/>
          <w:szCs w:val="29"/>
        </w:rPr>
        <w:t>,</w:t>
      </w:r>
      <w:r>
        <w:rPr>
          <w:rFonts w:cs="Helvetica" w:hint="eastAsia"/>
          <w:color w:val="3E3E3E"/>
          <w:sz w:val="29"/>
          <w:szCs w:val="29"/>
        </w:rPr>
        <w:t>但在部分主力业态的选择和业态布局方面有一些待商榷的地方。</w:t>
      </w:r>
      <w:r>
        <w:rPr>
          <w:rFonts w:ascii="Helvetica" w:hAnsi="Helvetica" w:cs="Helvetica"/>
          <w:color w:val="3E3E3E"/>
          <w:sz w:val="29"/>
          <w:szCs w:val="29"/>
        </w:rPr>
        <w:br/>
      </w:r>
      <w:r>
        <w:rPr>
          <w:rFonts w:ascii="Times New Roman" w:hAnsi="Times New Roman" w:cs="Times New Roman"/>
          <w:color w:val="3E3E3E"/>
          <w:sz w:val="29"/>
          <w:szCs w:val="29"/>
        </w:rPr>
        <w:t>       1)</w:t>
      </w:r>
      <w:r>
        <w:rPr>
          <w:rFonts w:cs="Helvetica" w:hint="eastAsia"/>
          <w:color w:val="3E3E3E"/>
          <w:sz w:val="29"/>
          <w:szCs w:val="29"/>
        </w:rPr>
        <w:t>成都万达广场选择伊藤洋华堂无疑是整个广场招商的点睛之笔</w:t>
      </w:r>
      <w:r>
        <w:rPr>
          <w:rFonts w:ascii="Times New Roman" w:hAnsi="Times New Roman" w:cs="Times New Roman"/>
          <w:color w:val="3E3E3E"/>
          <w:sz w:val="29"/>
          <w:szCs w:val="29"/>
        </w:rPr>
        <w:t>,</w:t>
      </w:r>
      <w:r>
        <w:rPr>
          <w:rFonts w:cs="Helvetica" w:hint="eastAsia"/>
          <w:color w:val="3E3E3E"/>
          <w:sz w:val="29"/>
          <w:szCs w:val="29"/>
        </w:rPr>
        <w:t>但</w:t>
      </w:r>
      <w:r>
        <w:rPr>
          <w:rFonts w:cs="Helvetica" w:hint="eastAsia"/>
          <w:color w:val="FF0000"/>
          <w:sz w:val="29"/>
          <w:szCs w:val="29"/>
        </w:rPr>
        <w:t>双百货的经营模式也给成都万千百货带来了极大的压力</w:t>
      </w:r>
      <w:r>
        <w:rPr>
          <w:rFonts w:cs="Helvetica" w:hint="eastAsia"/>
          <w:color w:val="3E3E3E"/>
          <w:sz w:val="29"/>
          <w:szCs w:val="29"/>
        </w:rPr>
        <w:t>。成都万千百货的经营业绩又直接影响到成都万达广场整体经营状况的好坏。成都万千百货经营能力与对当地品牌资源的掌控能力均远远逊于伊藤洋华堂</w:t>
      </w:r>
      <w:r>
        <w:rPr>
          <w:rFonts w:ascii="Times New Roman" w:hAnsi="Times New Roman" w:cs="Times New Roman"/>
          <w:color w:val="3E3E3E"/>
          <w:sz w:val="29"/>
          <w:szCs w:val="29"/>
        </w:rPr>
        <w:t>,</w:t>
      </w:r>
      <w:r>
        <w:rPr>
          <w:rFonts w:cs="Helvetica" w:hint="eastAsia"/>
          <w:color w:val="3E3E3E"/>
          <w:sz w:val="29"/>
          <w:szCs w:val="29"/>
        </w:rPr>
        <w:t>由于万达广场伊藤洋华堂定位于中端综合类百货</w:t>
      </w:r>
      <w:r>
        <w:rPr>
          <w:rFonts w:ascii="Times New Roman" w:hAnsi="Times New Roman" w:cs="Times New Roman"/>
          <w:color w:val="3E3E3E"/>
          <w:sz w:val="29"/>
          <w:szCs w:val="29"/>
        </w:rPr>
        <w:t>,</w:t>
      </w:r>
      <w:r>
        <w:rPr>
          <w:rFonts w:cs="Helvetica" w:hint="eastAsia"/>
          <w:color w:val="000000"/>
          <w:sz w:val="29"/>
          <w:szCs w:val="29"/>
        </w:rPr>
        <w:t>从自身的能力和</w:t>
      </w:r>
      <w:r>
        <w:rPr>
          <w:rFonts w:cs="Helvetica" w:hint="eastAsia"/>
          <w:color w:val="FF0000"/>
          <w:sz w:val="29"/>
          <w:szCs w:val="29"/>
        </w:rPr>
        <w:t>错位经营</w:t>
      </w:r>
      <w:r>
        <w:rPr>
          <w:rFonts w:cs="Helvetica" w:hint="eastAsia"/>
          <w:color w:val="000000"/>
          <w:sz w:val="29"/>
          <w:szCs w:val="29"/>
        </w:rPr>
        <w:t>的角度来看</w:t>
      </w:r>
      <w:r>
        <w:rPr>
          <w:rFonts w:ascii="Times New Roman" w:hAnsi="Times New Roman" w:cs="Times New Roman"/>
          <w:color w:val="000000"/>
          <w:sz w:val="29"/>
          <w:szCs w:val="29"/>
        </w:rPr>
        <w:t>,</w:t>
      </w:r>
      <w:r>
        <w:rPr>
          <w:rFonts w:cs="Helvetica" w:hint="eastAsia"/>
          <w:color w:val="000000"/>
          <w:sz w:val="29"/>
          <w:szCs w:val="29"/>
        </w:rPr>
        <w:t>成都万千百货定位于主题性百货可能更加符合实际。</w:t>
      </w:r>
      <w:r>
        <w:rPr>
          <w:rFonts w:ascii="Helvetica" w:hAnsi="Helvetica" w:cs="Helvetica"/>
          <w:color w:val="000000"/>
          <w:sz w:val="29"/>
          <w:szCs w:val="29"/>
        </w:rPr>
        <w:br/>
      </w:r>
      <w:r>
        <w:rPr>
          <w:rFonts w:ascii="Times New Roman" w:hAnsi="Times New Roman" w:cs="Times New Roman"/>
          <w:color w:val="3E3E3E"/>
          <w:sz w:val="29"/>
          <w:szCs w:val="29"/>
        </w:rPr>
        <w:t>       2)</w:t>
      </w:r>
      <w:r>
        <w:rPr>
          <w:rFonts w:cs="Helvetica" w:hint="eastAsia"/>
          <w:color w:val="3E3E3E"/>
          <w:sz w:val="29"/>
          <w:szCs w:val="29"/>
        </w:rPr>
        <w:t>神采飞扬位于一号中庭一楼附近的布局打断了步行街一楼的客流动线</w:t>
      </w:r>
      <w:r>
        <w:rPr>
          <w:rFonts w:ascii="Times New Roman" w:hAnsi="Times New Roman" w:cs="Times New Roman"/>
          <w:color w:val="3E3E3E"/>
          <w:sz w:val="29"/>
          <w:szCs w:val="29"/>
        </w:rPr>
        <w:t>,</w:t>
      </w:r>
      <w:r>
        <w:rPr>
          <w:rFonts w:cs="Helvetica" w:hint="eastAsia"/>
          <w:color w:val="3E3E3E"/>
          <w:sz w:val="29"/>
          <w:szCs w:val="29"/>
        </w:rPr>
        <w:t>加上万千百货经营的不景气</w:t>
      </w:r>
      <w:r>
        <w:rPr>
          <w:rFonts w:ascii="Times New Roman" w:hAnsi="Times New Roman" w:cs="Times New Roman"/>
          <w:color w:val="3E3E3E"/>
          <w:sz w:val="29"/>
          <w:szCs w:val="29"/>
        </w:rPr>
        <w:t>,</w:t>
      </w:r>
      <w:r>
        <w:rPr>
          <w:rFonts w:cs="Helvetica" w:hint="eastAsia"/>
          <w:color w:val="3E3E3E"/>
          <w:sz w:val="29"/>
          <w:szCs w:val="29"/>
        </w:rPr>
        <w:t>导致一号中庭大部分区域生意相当清淡。由于电玩的目标消费群体与步行街的主流客群并不一致</w:t>
      </w:r>
      <w:r>
        <w:rPr>
          <w:rFonts w:ascii="Times New Roman" w:hAnsi="Times New Roman" w:cs="Times New Roman"/>
          <w:color w:val="3E3E3E"/>
          <w:sz w:val="29"/>
          <w:szCs w:val="29"/>
        </w:rPr>
        <w:t>,</w:t>
      </w:r>
      <w:r>
        <w:rPr>
          <w:rFonts w:cs="Helvetica" w:hint="eastAsia"/>
          <w:color w:val="3E3E3E"/>
          <w:sz w:val="29"/>
          <w:szCs w:val="29"/>
        </w:rPr>
        <w:t>建议将神采飞扬与步行街隔离</w:t>
      </w:r>
      <w:r>
        <w:rPr>
          <w:rFonts w:ascii="Times New Roman" w:hAnsi="Times New Roman" w:cs="Times New Roman"/>
          <w:color w:val="3E3E3E"/>
          <w:sz w:val="29"/>
          <w:szCs w:val="29"/>
        </w:rPr>
        <w:t>,</w:t>
      </w:r>
      <w:r>
        <w:rPr>
          <w:rFonts w:cs="Helvetica" w:hint="eastAsia"/>
          <w:color w:val="3E3E3E"/>
          <w:sz w:val="29"/>
          <w:szCs w:val="29"/>
        </w:rPr>
        <w:t>两者间的通道部分恢复成商铺</w:t>
      </w:r>
      <w:r>
        <w:rPr>
          <w:rFonts w:ascii="Times New Roman" w:hAnsi="Times New Roman" w:cs="Times New Roman"/>
          <w:color w:val="3E3E3E"/>
          <w:sz w:val="29"/>
          <w:szCs w:val="29"/>
        </w:rPr>
        <w:t>,</w:t>
      </w:r>
      <w:r>
        <w:rPr>
          <w:rFonts w:cs="Helvetica" w:hint="eastAsia"/>
          <w:color w:val="3E3E3E"/>
          <w:sz w:val="29"/>
          <w:szCs w:val="29"/>
        </w:rPr>
        <w:lastRenderedPageBreak/>
        <w:t>这样不但不会影响电玩的客流和生意</w:t>
      </w:r>
      <w:r>
        <w:rPr>
          <w:rFonts w:ascii="Times New Roman" w:hAnsi="Times New Roman" w:cs="Times New Roman"/>
          <w:color w:val="3E3E3E"/>
          <w:sz w:val="29"/>
          <w:szCs w:val="29"/>
        </w:rPr>
        <w:t>,</w:t>
      </w:r>
      <w:r>
        <w:rPr>
          <w:rFonts w:cs="Helvetica" w:hint="eastAsia"/>
          <w:color w:val="3E3E3E"/>
          <w:sz w:val="29"/>
          <w:szCs w:val="29"/>
        </w:rPr>
        <w:t>更能够顺畅一楼一号中庭附近区域的客流动线</w:t>
      </w:r>
      <w:r>
        <w:rPr>
          <w:rFonts w:ascii="Times New Roman" w:hAnsi="Times New Roman" w:cs="Times New Roman"/>
          <w:color w:val="3E3E3E"/>
          <w:sz w:val="29"/>
          <w:szCs w:val="29"/>
        </w:rPr>
        <w:t>,</w:t>
      </w:r>
      <w:r>
        <w:rPr>
          <w:rFonts w:cs="Helvetica" w:hint="eastAsia"/>
          <w:color w:val="3E3E3E"/>
          <w:sz w:val="29"/>
          <w:szCs w:val="29"/>
        </w:rPr>
        <w:t>提升该区域的人气和活力。</w:t>
      </w:r>
      <w:r>
        <w:rPr>
          <w:rFonts w:ascii="Helvetica" w:hAnsi="Helvetica" w:cs="Helvetica"/>
          <w:color w:val="3E3E3E"/>
          <w:sz w:val="29"/>
          <w:szCs w:val="29"/>
        </w:rPr>
        <w:br/>
      </w:r>
      <w:r>
        <w:rPr>
          <w:rFonts w:ascii="Times New Roman" w:hAnsi="Times New Roman" w:cs="Times New Roman"/>
          <w:color w:val="3E3E3E"/>
          <w:sz w:val="29"/>
          <w:szCs w:val="29"/>
        </w:rPr>
        <w:t>       3)</w:t>
      </w:r>
      <w:r>
        <w:rPr>
          <w:rFonts w:cs="Helvetica" w:hint="eastAsia"/>
          <w:color w:val="3E3E3E"/>
          <w:sz w:val="29"/>
          <w:szCs w:val="29"/>
        </w:rPr>
        <w:t>鉴于成都万达广场步行街二楼大部分区域商家的经营状况都不尽理想</w:t>
      </w:r>
      <w:r>
        <w:rPr>
          <w:rFonts w:ascii="Times New Roman" w:hAnsi="Times New Roman" w:cs="Times New Roman"/>
          <w:color w:val="3E3E3E"/>
          <w:sz w:val="29"/>
          <w:szCs w:val="29"/>
        </w:rPr>
        <w:t>,</w:t>
      </w:r>
      <w:r>
        <w:rPr>
          <w:rFonts w:cs="Helvetica" w:hint="eastAsia"/>
          <w:color w:val="3E3E3E"/>
          <w:sz w:val="29"/>
          <w:szCs w:val="29"/>
        </w:rPr>
        <w:t>建议在靠近万千的区域增加全国各地的特色餐饮及品牌折扣店的比例</w:t>
      </w:r>
      <w:r>
        <w:rPr>
          <w:rFonts w:ascii="Times New Roman" w:hAnsi="Times New Roman" w:cs="Times New Roman"/>
          <w:color w:val="3E3E3E"/>
          <w:sz w:val="29"/>
          <w:szCs w:val="29"/>
        </w:rPr>
        <w:t>,</w:t>
      </w:r>
      <w:r>
        <w:rPr>
          <w:rFonts w:cs="Helvetica" w:hint="eastAsia"/>
          <w:color w:val="3E3E3E"/>
          <w:sz w:val="29"/>
          <w:szCs w:val="29"/>
        </w:rPr>
        <w:t>适当缩小二楼部分店铺的面积</w:t>
      </w:r>
      <w:r>
        <w:rPr>
          <w:rFonts w:ascii="Times New Roman" w:hAnsi="Times New Roman" w:cs="Times New Roman"/>
          <w:color w:val="3E3E3E"/>
          <w:sz w:val="29"/>
          <w:szCs w:val="29"/>
        </w:rPr>
        <w:t>,</w:t>
      </w:r>
      <w:r>
        <w:rPr>
          <w:rFonts w:cs="Helvetica" w:hint="eastAsia"/>
          <w:color w:val="3E3E3E"/>
          <w:sz w:val="29"/>
          <w:szCs w:val="29"/>
        </w:rPr>
        <w:t>降低商家的经营压力。</w:t>
      </w:r>
      <w:r>
        <w:rPr>
          <w:rFonts w:ascii="Helvetica" w:hAnsi="Helvetica" w:cs="Helvetica"/>
          <w:color w:val="3E3E3E"/>
          <w:sz w:val="29"/>
          <w:szCs w:val="29"/>
        </w:rPr>
        <w:br/>
      </w:r>
      <w:r>
        <w:rPr>
          <w:rFonts w:ascii="Times New Roman" w:hAnsi="Times New Roman" w:cs="Times New Roman"/>
          <w:color w:val="3E3E3E"/>
          <w:sz w:val="29"/>
          <w:szCs w:val="29"/>
        </w:rPr>
        <w:t>       4)</w:t>
      </w:r>
      <w:r>
        <w:rPr>
          <w:rFonts w:cs="Helvetica" w:hint="eastAsia"/>
          <w:color w:val="3E3E3E"/>
          <w:sz w:val="29"/>
          <w:szCs w:val="29"/>
        </w:rPr>
        <w:t>由于不同商家的承租能力不同</w:t>
      </w:r>
      <w:r>
        <w:rPr>
          <w:rFonts w:ascii="Times New Roman" w:hAnsi="Times New Roman" w:cs="Times New Roman"/>
          <w:color w:val="3E3E3E"/>
          <w:sz w:val="29"/>
          <w:szCs w:val="29"/>
        </w:rPr>
        <w:t>,</w:t>
      </w:r>
      <w:r>
        <w:rPr>
          <w:rFonts w:cs="Helvetica" w:hint="eastAsia"/>
          <w:color w:val="3E3E3E"/>
          <w:sz w:val="29"/>
          <w:szCs w:val="29"/>
        </w:rPr>
        <w:t>成都万达广场必须时刻保持高度的风险意识</w:t>
      </w:r>
      <w:r>
        <w:rPr>
          <w:rFonts w:ascii="Times New Roman" w:hAnsi="Times New Roman" w:cs="Times New Roman"/>
          <w:color w:val="3E3E3E"/>
          <w:sz w:val="29"/>
          <w:szCs w:val="29"/>
        </w:rPr>
        <w:t>,</w:t>
      </w:r>
      <w:r>
        <w:rPr>
          <w:rFonts w:cs="Helvetica" w:hint="eastAsia"/>
          <w:color w:val="FF0000"/>
          <w:sz w:val="29"/>
          <w:szCs w:val="29"/>
        </w:rPr>
        <w:t>有必要迅速评估各商家的经营状况及经营能力</w:t>
      </w:r>
      <w:r>
        <w:rPr>
          <w:rFonts w:ascii="Times New Roman" w:hAnsi="Times New Roman" w:cs="Times New Roman"/>
          <w:color w:val="FF0000"/>
          <w:sz w:val="29"/>
          <w:szCs w:val="29"/>
        </w:rPr>
        <w:t>,</w:t>
      </w:r>
      <w:r>
        <w:rPr>
          <w:rFonts w:cs="Helvetica" w:hint="eastAsia"/>
          <w:color w:val="FF0000"/>
          <w:sz w:val="29"/>
          <w:szCs w:val="29"/>
        </w:rPr>
        <w:t>并对不符合广场长期发展方向且经营能力较差的品牌和商家进行调整</w:t>
      </w:r>
      <w:r>
        <w:rPr>
          <w:rFonts w:ascii="Times New Roman" w:hAnsi="Times New Roman" w:cs="Times New Roman"/>
          <w:color w:val="FF0000"/>
          <w:sz w:val="29"/>
          <w:szCs w:val="29"/>
        </w:rPr>
        <w:t>,</w:t>
      </w:r>
      <w:r>
        <w:rPr>
          <w:rFonts w:cs="Helvetica" w:hint="eastAsia"/>
          <w:color w:val="FF0000"/>
          <w:sz w:val="29"/>
          <w:szCs w:val="29"/>
        </w:rPr>
        <w:t>以增强整个广场的抗风险能力。</w:t>
      </w:r>
    </w:p>
    <w:p w:rsidR="00F8612D" w:rsidRDefault="00F8612D" w:rsidP="00F8612D">
      <w:pPr>
        <w:pStyle w:val="a5"/>
        <w:rPr>
          <w:rFonts w:ascii="Helvetica" w:hAnsi="Helvetica" w:cs="Helvetica"/>
          <w:color w:val="3E3E3E"/>
        </w:rPr>
      </w:pPr>
      <w:r>
        <w:rPr>
          <w:rFonts w:ascii="Times New Roman" w:hAnsi="Times New Roman" w:cs="Times New Roman"/>
          <w:color w:val="3E3E3E"/>
          <w:sz w:val="29"/>
          <w:szCs w:val="29"/>
        </w:rPr>
        <w:t>  </w:t>
      </w:r>
      <w:r>
        <w:rPr>
          <w:rFonts w:cs="Helvetica" w:hint="eastAsia"/>
          <w:color w:val="3E3E3E"/>
          <w:sz w:val="29"/>
          <w:szCs w:val="29"/>
        </w:rPr>
        <w:t>四、对万达未来建设项目的几点建议：</w:t>
      </w:r>
      <w:r>
        <w:rPr>
          <w:rFonts w:ascii="Helvetica" w:hAnsi="Helvetica" w:cs="Helvetica"/>
          <w:color w:val="3E3E3E"/>
          <w:sz w:val="29"/>
          <w:szCs w:val="29"/>
        </w:rPr>
        <w:br/>
      </w:r>
      <w:r>
        <w:rPr>
          <w:rFonts w:ascii="Times New Roman" w:hAnsi="Times New Roman" w:cs="Times New Roman"/>
          <w:color w:val="3E3E3E"/>
          <w:sz w:val="29"/>
          <w:szCs w:val="29"/>
        </w:rPr>
        <w:t>       1</w:t>
      </w:r>
      <w:r>
        <w:rPr>
          <w:rFonts w:cs="Helvetica" w:hint="eastAsia"/>
          <w:color w:val="3E3E3E"/>
          <w:sz w:val="29"/>
          <w:szCs w:val="29"/>
        </w:rPr>
        <w:t>、建立项目区位的归类标准</w:t>
      </w:r>
      <w:r>
        <w:rPr>
          <w:rFonts w:ascii="Times New Roman" w:hAnsi="Times New Roman" w:cs="Times New Roman"/>
          <w:color w:val="3E3E3E"/>
          <w:sz w:val="29"/>
          <w:szCs w:val="29"/>
        </w:rPr>
        <w:t>,</w:t>
      </w:r>
      <w:r>
        <w:rPr>
          <w:rFonts w:cs="Helvetica" w:hint="eastAsia"/>
          <w:color w:val="3E3E3E"/>
          <w:sz w:val="29"/>
          <w:szCs w:val="29"/>
        </w:rPr>
        <w:t>按照项目不同分类开展定位及业态组合研究。为了配合万达集团的快速扩张</w:t>
      </w:r>
      <w:r>
        <w:rPr>
          <w:rFonts w:ascii="Times New Roman" w:hAnsi="Times New Roman" w:cs="Times New Roman"/>
          <w:color w:val="3E3E3E"/>
          <w:sz w:val="29"/>
          <w:szCs w:val="29"/>
        </w:rPr>
        <w:t>,</w:t>
      </w:r>
      <w:r>
        <w:rPr>
          <w:rFonts w:cs="Helvetica" w:hint="eastAsia"/>
          <w:color w:val="3E3E3E"/>
          <w:sz w:val="29"/>
          <w:szCs w:val="29"/>
        </w:rPr>
        <w:t>我们需要对项目进行归类处理</w:t>
      </w:r>
      <w:r>
        <w:rPr>
          <w:rFonts w:ascii="Times New Roman" w:hAnsi="Times New Roman" w:cs="Times New Roman"/>
          <w:color w:val="3E3E3E"/>
          <w:sz w:val="29"/>
          <w:szCs w:val="29"/>
        </w:rPr>
        <w:t>,</w:t>
      </w:r>
      <w:r>
        <w:rPr>
          <w:rFonts w:cs="Helvetica" w:hint="eastAsia"/>
          <w:color w:val="3E3E3E"/>
          <w:sz w:val="29"/>
          <w:szCs w:val="29"/>
        </w:rPr>
        <w:t>按类进行定位和业态组合的相关研究。借鉴国际成功零售公司和购物中心的经验</w:t>
      </w:r>
      <w:r>
        <w:rPr>
          <w:rFonts w:ascii="Times New Roman" w:hAnsi="Times New Roman" w:cs="Times New Roman"/>
          <w:color w:val="3E3E3E"/>
          <w:sz w:val="29"/>
          <w:szCs w:val="29"/>
        </w:rPr>
        <w:t>,</w:t>
      </w:r>
      <w:r>
        <w:rPr>
          <w:rFonts w:cs="Helvetica" w:hint="eastAsia"/>
          <w:color w:val="FF0000"/>
          <w:sz w:val="29"/>
          <w:szCs w:val="29"/>
        </w:rPr>
        <w:t>可以从两个维度来对项目进行归类</w:t>
      </w:r>
      <w:r>
        <w:rPr>
          <w:rFonts w:ascii="Times New Roman" w:hAnsi="Times New Roman" w:cs="Times New Roman"/>
          <w:color w:val="FF0000"/>
          <w:sz w:val="29"/>
          <w:szCs w:val="29"/>
        </w:rPr>
        <w:t>,</w:t>
      </w:r>
      <w:r>
        <w:rPr>
          <w:rFonts w:cs="Helvetica" w:hint="eastAsia"/>
          <w:color w:val="FF0000"/>
          <w:sz w:val="29"/>
          <w:szCs w:val="29"/>
        </w:rPr>
        <w:t>一个维度是项目所在的城市类型</w:t>
      </w:r>
      <w:r>
        <w:rPr>
          <w:rFonts w:ascii="Times New Roman" w:hAnsi="Times New Roman" w:cs="Times New Roman"/>
          <w:color w:val="FF0000"/>
          <w:sz w:val="29"/>
          <w:szCs w:val="29"/>
        </w:rPr>
        <w:t>,</w:t>
      </w:r>
      <w:r>
        <w:rPr>
          <w:rFonts w:cs="Helvetica" w:hint="eastAsia"/>
          <w:color w:val="3E3E3E"/>
          <w:sz w:val="29"/>
          <w:szCs w:val="29"/>
        </w:rPr>
        <w:t>评价的指标包括</w:t>
      </w:r>
      <w:r>
        <w:rPr>
          <w:rFonts w:ascii="Times New Roman" w:hAnsi="Times New Roman" w:cs="Times New Roman"/>
          <w:color w:val="3E3E3E"/>
          <w:sz w:val="29"/>
          <w:szCs w:val="29"/>
        </w:rPr>
        <w:t>: GDP</w:t>
      </w:r>
      <w:r>
        <w:rPr>
          <w:rFonts w:cs="Helvetica" w:hint="eastAsia"/>
          <w:color w:val="3E3E3E"/>
          <w:sz w:val="29"/>
          <w:szCs w:val="29"/>
        </w:rPr>
        <w:t>、人口规模、社会消费品零售总额、居民人均可支配收入等等</w:t>
      </w:r>
      <w:r>
        <w:rPr>
          <w:rFonts w:ascii="Times New Roman" w:hAnsi="Times New Roman" w:cs="Times New Roman"/>
          <w:color w:val="3E3E3E"/>
          <w:sz w:val="29"/>
          <w:szCs w:val="29"/>
        </w:rPr>
        <w:t>;</w:t>
      </w:r>
      <w:r>
        <w:rPr>
          <w:rFonts w:cs="Helvetica" w:hint="eastAsia"/>
          <w:color w:val="FF0000"/>
          <w:sz w:val="29"/>
          <w:szCs w:val="29"/>
        </w:rPr>
        <w:t>另一个维度是项目在特定城市特定区域的区位特征</w:t>
      </w:r>
      <w:r>
        <w:rPr>
          <w:rFonts w:ascii="Times New Roman" w:hAnsi="Times New Roman" w:cs="Times New Roman"/>
          <w:color w:val="3E3E3E"/>
          <w:sz w:val="29"/>
          <w:szCs w:val="29"/>
        </w:rPr>
        <w:t>,</w:t>
      </w:r>
      <w:r>
        <w:rPr>
          <w:rFonts w:cs="Helvetica" w:hint="eastAsia"/>
          <w:color w:val="3E3E3E"/>
          <w:sz w:val="29"/>
          <w:szCs w:val="29"/>
        </w:rPr>
        <w:t>大体可以分为五种类型</w:t>
      </w:r>
      <w:r>
        <w:rPr>
          <w:rFonts w:ascii="Times New Roman" w:hAnsi="Times New Roman" w:cs="Times New Roman"/>
          <w:color w:val="3E3E3E"/>
          <w:sz w:val="29"/>
          <w:szCs w:val="29"/>
        </w:rPr>
        <w:t xml:space="preserve">: </w:t>
      </w:r>
      <w:r>
        <w:rPr>
          <w:rFonts w:cs="Helvetica" w:hint="eastAsia"/>
          <w:color w:val="FF0000"/>
          <w:sz w:val="29"/>
          <w:szCs w:val="29"/>
        </w:rPr>
        <w:t>城市中心、城市次中心、规划中的城市中心、社区型及典型的郊区型</w:t>
      </w:r>
      <w:r>
        <w:rPr>
          <w:rFonts w:cs="Helvetica" w:hint="eastAsia"/>
          <w:color w:val="3E3E3E"/>
          <w:sz w:val="29"/>
          <w:szCs w:val="29"/>
        </w:rPr>
        <w:t>。</w:t>
      </w:r>
      <w:r>
        <w:rPr>
          <w:rFonts w:ascii="Helvetica" w:hAnsi="Helvetica" w:cs="Helvetica"/>
          <w:color w:val="3E3E3E"/>
          <w:sz w:val="29"/>
          <w:szCs w:val="29"/>
        </w:rPr>
        <w:br/>
      </w:r>
      <w:r>
        <w:rPr>
          <w:rFonts w:ascii="Times New Roman" w:hAnsi="Times New Roman" w:cs="Times New Roman"/>
          <w:color w:val="3E3E3E"/>
          <w:sz w:val="29"/>
          <w:szCs w:val="29"/>
        </w:rPr>
        <w:t>       2</w:t>
      </w:r>
      <w:r>
        <w:rPr>
          <w:rFonts w:cs="Helvetica" w:hint="eastAsia"/>
          <w:color w:val="3E3E3E"/>
          <w:sz w:val="29"/>
          <w:szCs w:val="29"/>
        </w:rPr>
        <w:t>、对于不同区域及类型的商业项目要突出其相应的主题定位及核心功能。不同类型的综合体及购物中心</w:t>
      </w:r>
      <w:r>
        <w:rPr>
          <w:rFonts w:ascii="Times New Roman" w:hAnsi="Times New Roman" w:cs="Times New Roman"/>
          <w:color w:val="3E3E3E"/>
          <w:sz w:val="29"/>
          <w:szCs w:val="29"/>
        </w:rPr>
        <w:t>,</w:t>
      </w:r>
      <w:r>
        <w:rPr>
          <w:rFonts w:cs="Helvetica" w:hint="eastAsia"/>
          <w:color w:val="3E3E3E"/>
          <w:sz w:val="29"/>
          <w:szCs w:val="29"/>
        </w:rPr>
        <w:t>核心功能是不同的</w:t>
      </w:r>
      <w:r>
        <w:rPr>
          <w:rFonts w:ascii="Times New Roman" w:hAnsi="Times New Roman" w:cs="Times New Roman"/>
          <w:color w:val="3E3E3E"/>
          <w:sz w:val="29"/>
          <w:szCs w:val="29"/>
        </w:rPr>
        <w:t>:</w:t>
      </w:r>
      <w:r>
        <w:rPr>
          <w:rFonts w:cs="Helvetica" w:hint="eastAsia"/>
          <w:color w:val="FF0000"/>
          <w:sz w:val="29"/>
          <w:szCs w:val="29"/>
        </w:rPr>
        <w:t>位于城市中心区的综合体及购物中心</w:t>
      </w:r>
      <w:r>
        <w:rPr>
          <w:rFonts w:ascii="Times New Roman" w:hAnsi="Times New Roman" w:cs="Times New Roman"/>
          <w:color w:val="FF0000"/>
          <w:sz w:val="29"/>
          <w:szCs w:val="29"/>
        </w:rPr>
        <w:t>,</w:t>
      </w:r>
      <w:r>
        <w:rPr>
          <w:rFonts w:cs="Helvetica" w:hint="eastAsia"/>
          <w:color w:val="FF0000"/>
          <w:sz w:val="29"/>
          <w:szCs w:val="29"/>
        </w:rPr>
        <w:t>商务服务和中高端零售是其基</w:t>
      </w:r>
      <w:r>
        <w:rPr>
          <w:rFonts w:cs="Helvetica" w:hint="eastAsia"/>
          <w:color w:val="FF0000"/>
          <w:sz w:val="29"/>
          <w:szCs w:val="29"/>
        </w:rPr>
        <w:lastRenderedPageBreak/>
        <w:t>础的功能</w:t>
      </w:r>
      <w:r>
        <w:rPr>
          <w:rFonts w:ascii="Times New Roman" w:hAnsi="Times New Roman" w:cs="Times New Roman"/>
          <w:color w:val="FF0000"/>
          <w:sz w:val="29"/>
          <w:szCs w:val="29"/>
        </w:rPr>
        <w:t>;</w:t>
      </w:r>
      <w:r>
        <w:rPr>
          <w:rFonts w:cs="Helvetica" w:hint="eastAsia"/>
          <w:color w:val="FF0000"/>
          <w:sz w:val="29"/>
          <w:szCs w:val="29"/>
        </w:rPr>
        <w:t>而位于市郊的购物中心</w:t>
      </w:r>
      <w:r>
        <w:rPr>
          <w:rFonts w:ascii="Times New Roman" w:hAnsi="Times New Roman" w:cs="Times New Roman"/>
          <w:color w:val="FF0000"/>
          <w:sz w:val="29"/>
          <w:szCs w:val="29"/>
        </w:rPr>
        <w:t>,</w:t>
      </w:r>
      <w:r>
        <w:rPr>
          <w:rFonts w:cs="Helvetica" w:hint="eastAsia"/>
          <w:color w:val="FF0000"/>
          <w:sz w:val="29"/>
          <w:szCs w:val="29"/>
        </w:rPr>
        <w:t>主题性消费更强</w:t>
      </w:r>
      <w:r>
        <w:rPr>
          <w:rFonts w:ascii="Times New Roman" w:hAnsi="Times New Roman" w:cs="Times New Roman"/>
          <w:color w:val="FF0000"/>
          <w:sz w:val="29"/>
          <w:szCs w:val="29"/>
        </w:rPr>
        <w:t>,</w:t>
      </w:r>
      <w:r>
        <w:rPr>
          <w:rFonts w:cs="Helvetica" w:hint="eastAsia"/>
          <w:color w:val="FF0000"/>
          <w:sz w:val="29"/>
          <w:szCs w:val="29"/>
        </w:rPr>
        <w:t>娱乐体验类消费业态相对更加丰富</w:t>
      </w:r>
      <w:r>
        <w:rPr>
          <w:rFonts w:ascii="Times New Roman" w:hAnsi="Times New Roman" w:cs="Times New Roman"/>
          <w:color w:val="FF0000"/>
          <w:sz w:val="29"/>
          <w:szCs w:val="29"/>
        </w:rPr>
        <w:t>;</w:t>
      </w:r>
      <w:r>
        <w:rPr>
          <w:rFonts w:cs="Helvetica" w:hint="eastAsia"/>
          <w:color w:val="FF0000"/>
          <w:sz w:val="29"/>
          <w:szCs w:val="29"/>
        </w:rPr>
        <w:t>社区型购物中心</w:t>
      </w:r>
      <w:r>
        <w:rPr>
          <w:rFonts w:ascii="Times New Roman" w:hAnsi="Times New Roman" w:cs="Times New Roman"/>
          <w:color w:val="FF0000"/>
          <w:sz w:val="29"/>
          <w:szCs w:val="29"/>
        </w:rPr>
        <w:t>,</w:t>
      </w:r>
      <w:r>
        <w:rPr>
          <w:rFonts w:cs="Helvetica" w:hint="eastAsia"/>
          <w:color w:val="FF0000"/>
          <w:sz w:val="29"/>
          <w:szCs w:val="29"/>
        </w:rPr>
        <w:t>目的性消费较强的零售业态是核心。</w:t>
      </w:r>
      <w:r>
        <w:rPr>
          <w:rFonts w:cs="Helvetica" w:hint="eastAsia"/>
          <w:color w:val="3E3E3E"/>
          <w:sz w:val="29"/>
          <w:szCs w:val="29"/>
        </w:rPr>
        <w:t>我们需要在未来的规划中</w:t>
      </w:r>
      <w:r>
        <w:rPr>
          <w:rFonts w:ascii="Times New Roman" w:hAnsi="Times New Roman" w:cs="Times New Roman"/>
          <w:color w:val="3E3E3E"/>
          <w:sz w:val="29"/>
          <w:szCs w:val="29"/>
        </w:rPr>
        <w:t>,</w:t>
      </w:r>
      <w:r>
        <w:rPr>
          <w:rFonts w:cs="Helvetica" w:hint="eastAsia"/>
          <w:color w:val="3E3E3E"/>
          <w:sz w:val="29"/>
          <w:szCs w:val="29"/>
        </w:rPr>
        <w:t>更进一步强化不同类型购物中心的核心功能及主题性</w:t>
      </w:r>
      <w:r>
        <w:rPr>
          <w:rFonts w:ascii="Times New Roman" w:hAnsi="Times New Roman" w:cs="Times New Roman"/>
          <w:color w:val="3E3E3E"/>
          <w:sz w:val="29"/>
          <w:szCs w:val="29"/>
        </w:rPr>
        <w:t>,</w:t>
      </w:r>
      <w:r>
        <w:rPr>
          <w:rFonts w:cs="Helvetica" w:hint="eastAsia"/>
          <w:color w:val="3E3E3E"/>
          <w:sz w:val="29"/>
          <w:szCs w:val="29"/>
        </w:rPr>
        <w:t>以形成各自鲜明的特点。</w:t>
      </w:r>
      <w:r>
        <w:rPr>
          <w:rFonts w:ascii="Helvetica" w:hAnsi="Helvetica" w:cs="Helvetica"/>
          <w:color w:val="3E3E3E"/>
          <w:sz w:val="29"/>
          <w:szCs w:val="29"/>
        </w:rPr>
        <w:br/>
      </w:r>
      <w:r>
        <w:rPr>
          <w:rFonts w:ascii="Times New Roman" w:hAnsi="Times New Roman" w:cs="Times New Roman"/>
          <w:color w:val="3E3E3E"/>
          <w:sz w:val="29"/>
          <w:szCs w:val="29"/>
        </w:rPr>
        <w:t>       3</w:t>
      </w:r>
      <w:r>
        <w:rPr>
          <w:rFonts w:cs="Helvetica" w:hint="eastAsia"/>
          <w:color w:val="3E3E3E"/>
          <w:sz w:val="29"/>
          <w:szCs w:val="29"/>
        </w:rPr>
        <w:t>、根据不同类型项目的主题及核心功能</w:t>
      </w:r>
      <w:r>
        <w:rPr>
          <w:rFonts w:ascii="Times New Roman" w:hAnsi="Times New Roman" w:cs="Times New Roman"/>
          <w:color w:val="3E3E3E"/>
          <w:sz w:val="29"/>
          <w:szCs w:val="29"/>
        </w:rPr>
        <w:t xml:space="preserve">, </w:t>
      </w:r>
      <w:r>
        <w:rPr>
          <w:rFonts w:cs="Helvetica" w:hint="eastAsia"/>
          <w:color w:val="3E3E3E"/>
          <w:sz w:val="29"/>
          <w:szCs w:val="29"/>
        </w:rPr>
        <w:t>有选择性的配置主力业态、主力店品牌及</w:t>
      </w:r>
      <w:r>
        <w:rPr>
          <w:rFonts w:cs="Helvetica" w:hint="eastAsia"/>
          <w:color w:val="FF0000"/>
          <w:sz w:val="29"/>
          <w:szCs w:val="29"/>
        </w:rPr>
        <w:t>主力店占比</w:t>
      </w:r>
      <w:r>
        <w:rPr>
          <w:rFonts w:cs="Helvetica" w:hint="eastAsia"/>
          <w:color w:val="3E3E3E"/>
          <w:sz w:val="29"/>
          <w:szCs w:val="29"/>
        </w:rPr>
        <w:t>。</w:t>
      </w:r>
      <w:r>
        <w:rPr>
          <w:rFonts w:cs="Helvetica" w:hint="eastAsia"/>
          <w:color w:val="FF0000"/>
          <w:sz w:val="29"/>
          <w:szCs w:val="29"/>
        </w:rPr>
        <w:t>不同类型的城市综合体</w:t>
      </w:r>
      <w:r>
        <w:rPr>
          <w:rFonts w:ascii="Times New Roman" w:hAnsi="Times New Roman" w:cs="Times New Roman"/>
          <w:color w:val="FF0000"/>
          <w:sz w:val="29"/>
          <w:szCs w:val="29"/>
        </w:rPr>
        <w:t>,</w:t>
      </w:r>
      <w:r>
        <w:rPr>
          <w:rFonts w:cs="Helvetica" w:hint="eastAsia"/>
          <w:color w:val="FF0000"/>
          <w:sz w:val="29"/>
          <w:szCs w:val="29"/>
        </w:rPr>
        <w:t>核心功能必然会有所区别</w:t>
      </w:r>
      <w:r>
        <w:rPr>
          <w:rFonts w:ascii="Times New Roman" w:hAnsi="Times New Roman" w:cs="Times New Roman"/>
          <w:color w:val="3E3E3E"/>
          <w:sz w:val="29"/>
          <w:szCs w:val="29"/>
        </w:rPr>
        <w:t>;</w:t>
      </w:r>
      <w:r>
        <w:rPr>
          <w:rFonts w:cs="Helvetica" w:hint="eastAsia"/>
          <w:color w:val="3E3E3E"/>
          <w:sz w:val="29"/>
          <w:szCs w:val="29"/>
        </w:rPr>
        <w:t>不同类型的购物中心</w:t>
      </w:r>
      <w:r>
        <w:rPr>
          <w:rFonts w:ascii="Times New Roman" w:hAnsi="Times New Roman" w:cs="Times New Roman"/>
          <w:color w:val="3E3E3E"/>
          <w:sz w:val="29"/>
          <w:szCs w:val="29"/>
        </w:rPr>
        <w:t>,</w:t>
      </w:r>
      <w:r>
        <w:rPr>
          <w:rFonts w:cs="Helvetica" w:hint="eastAsia"/>
          <w:color w:val="3E3E3E"/>
          <w:sz w:val="29"/>
          <w:szCs w:val="29"/>
        </w:rPr>
        <w:t>业态及主力店的选择应该有所差异。根据成功购物中心的经验</w:t>
      </w:r>
      <w:r>
        <w:rPr>
          <w:rFonts w:ascii="Times New Roman" w:hAnsi="Times New Roman" w:cs="Times New Roman"/>
          <w:color w:val="3E3E3E"/>
          <w:sz w:val="29"/>
          <w:szCs w:val="29"/>
        </w:rPr>
        <w:t>,</w:t>
      </w:r>
      <w:r>
        <w:rPr>
          <w:rFonts w:cs="Helvetica" w:hint="eastAsia"/>
          <w:color w:val="FF0000"/>
          <w:sz w:val="29"/>
          <w:szCs w:val="29"/>
        </w:rPr>
        <w:t>城市中心型购物中心要着力强化流行时尚、缤纷多彩的特征</w:t>
      </w:r>
      <w:r>
        <w:rPr>
          <w:rFonts w:ascii="Times New Roman" w:hAnsi="Times New Roman" w:cs="Times New Roman"/>
          <w:color w:val="FF0000"/>
          <w:sz w:val="29"/>
          <w:szCs w:val="29"/>
        </w:rPr>
        <w:t>,</w:t>
      </w:r>
      <w:r>
        <w:rPr>
          <w:rFonts w:cs="Helvetica" w:hint="eastAsia"/>
          <w:color w:val="FF0000"/>
          <w:sz w:val="29"/>
          <w:szCs w:val="29"/>
        </w:rPr>
        <w:t>多采取以次主力店和小商铺为主的组合模式</w:t>
      </w:r>
      <w:r>
        <w:rPr>
          <w:rFonts w:ascii="Times New Roman" w:hAnsi="Times New Roman" w:cs="Times New Roman"/>
          <w:color w:val="FF0000"/>
          <w:sz w:val="29"/>
          <w:szCs w:val="29"/>
        </w:rPr>
        <w:t>,</w:t>
      </w:r>
      <w:r>
        <w:rPr>
          <w:rFonts w:cs="Helvetica" w:hint="eastAsia"/>
          <w:color w:val="FF0000"/>
          <w:sz w:val="29"/>
          <w:szCs w:val="29"/>
        </w:rPr>
        <w:t>弱化主力店的功能及作用</w:t>
      </w:r>
      <w:r>
        <w:rPr>
          <w:rFonts w:ascii="Times New Roman" w:hAnsi="Times New Roman" w:cs="Times New Roman"/>
          <w:color w:val="FF0000"/>
          <w:sz w:val="29"/>
          <w:szCs w:val="29"/>
        </w:rPr>
        <w:t>;</w:t>
      </w:r>
      <w:r>
        <w:rPr>
          <w:rFonts w:cs="Helvetica" w:hint="eastAsia"/>
          <w:color w:val="FF0000"/>
          <w:sz w:val="29"/>
          <w:szCs w:val="29"/>
        </w:rPr>
        <w:t>而对于郊区型综合体</w:t>
      </w:r>
      <w:r>
        <w:rPr>
          <w:rFonts w:ascii="Times New Roman" w:hAnsi="Times New Roman" w:cs="Times New Roman"/>
          <w:color w:val="FF0000"/>
          <w:sz w:val="29"/>
          <w:szCs w:val="29"/>
        </w:rPr>
        <w:t>,</w:t>
      </w:r>
      <w:r>
        <w:rPr>
          <w:rFonts w:cs="Helvetica" w:hint="eastAsia"/>
          <w:color w:val="FF0000"/>
          <w:sz w:val="29"/>
          <w:szCs w:val="29"/>
        </w:rPr>
        <w:t>主力店作用的强化是购物中心安全稳定经营的根本保证</w:t>
      </w:r>
      <w:r>
        <w:rPr>
          <w:rFonts w:cs="Helvetica" w:hint="eastAsia"/>
          <w:color w:val="3E3E3E"/>
          <w:sz w:val="29"/>
          <w:szCs w:val="29"/>
        </w:rPr>
        <w:t>。</w:t>
      </w:r>
      <w:r>
        <w:rPr>
          <w:rFonts w:ascii="Helvetica" w:hAnsi="Helvetica" w:cs="Helvetica"/>
          <w:color w:val="3E3E3E"/>
          <w:sz w:val="29"/>
          <w:szCs w:val="29"/>
        </w:rPr>
        <w:br/>
      </w:r>
      <w:r>
        <w:rPr>
          <w:rFonts w:ascii="Times New Roman" w:hAnsi="Times New Roman" w:cs="Times New Roman"/>
          <w:color w:val="3E3E3E"/>
          <w:sz w:val="29"/>
          <w:szCs w:val="29"/>
        </w:rPr>
        <w:t>       4</w:t>
      </w:r>
      <w:r>
        <w:rPr>
          <w:rFonts w:cs="Helvetica" w:hint="eastAsia"/>
          <w:color w:val="3E3E3E"/>
          <w:sz w:val="29"/>
          <w:szCs w:val="29"/>
        </w:rPr>
        <w:t>、</w:t>
      </w:r>
      <w:r>
        <w:rPr>
          <w:rFonts w:cs="Helvetica" w:hint="eastAsia"/>
          <w:color w:val="FF0000"/>
          <w:sz w:val="29"/>
          <w:szCs w:val="29"/>
        </w:rPr>
        <w:t>提升</w:t>
      </w:r>
      <w:r>
        <w:rPr>
          <w:rFonts w:cs="Helvetica" w:hint="eastAsia"/>
          <w:color w:val="3E3E3E"/>
          <w:sz w:val="29"/>
          <w:szCs w:val="29"/>
        </w:rPr>
        <w:t>业态组合的</w:t>
      </w:r>
      <w:r>
        <w:rPr>
          <w:rFonts w:cs="Helvetica" w:hint="eastAsia"/>
          <w:color w:val="FF0000"/>
          <w:sz w:val="29"/>
          <w:szCs w:val="29"/>
        </w:rPr>
        <w:t>相关性</w:t>
      </w:r>
      <w:r>
        <w:rPr>
          <w:rFonts w:ascii="Times New Roman" w:hAnsi="Times New Roman" w:cs="Times New Roman"/>
          <w:color w:val="3E3E3E"/>
          <w:sz w:val="29"/>
          <w:szCs w:val="29"/>
        </w:rPr>
        <w:t>,</w:t>
      </w:r>
      <w:r>
        <w:rPr>
          <w:rFonts w:cs="Helvetica" w:hint="eastAsia"/>
          <w:color w:val="FF0000"/>
          <w:sz w:val="29"/>
          <w:szCs w:val="29"/>
        </w:rPr>
        <w:t>充分发挥购物中心的多业态整合优势</w:t>
      </w:r>
      <w:r>
        <w:rPr>
          <w:rFonts w:cs="Helvetica" w:hint="eastAsia"/>
          <w:color w:val="3E3E3E"/>
          <w:sz w:val="29"/>
          <w:szCs w:val="29"/>
        </w:rPr>
        <w:t>。</w:t>
      </w:r>
      <w:r>
        <w:rPr>
          <w:rFonts w:cs="Helvetica" w:hint="eastAsia"/>
          <w:color w:val="FF0000"/>
          <w:sz w:val="29"/>
          <w:szCs w:val="29"/>
        </w:rPr>
        <w:t>购物中心是一个整体</w:t>
      </w:r>
      <w:r>
        <w:rPr>
          <w:rFonts w:ascii="Times New Roman" w:hAnsi="Times New Roman" w:cs="Times New Roman"/>
          <w:color w:val="FF0000"/>
          <w:sz w:val="29"/>
          <w:szCs w:val="29"/>
        </w:rPr>
        <w:t>,</w:t>
      </w:r>
      <w:r>
        <w:rPr>
          <w:rFonts w:cs="Helvetica" w:hint="eastAsia"/>
          <w:color w:val="FF0000"/>
          <w:sz w:val="29"/>
          <w:szCs w:val="29"/>
        </w:rPr>
        <w:t>而不应该是简单的多元组合体</w:t>
      </w:r>
      <w:r>
        <w:rPr>
          <w:rFonts w:ascii="Times New Roman" w:hAnsi="Times New Roman" w:cs="Times New Roman"/>
          <w:color w:val="3E3E3E"/>
          <w:sz w:val="29"/>
          <w:szCs w:val="29"/>
        </w:rPr>
        <w:t>,</w:t>
      </w:r>
      <w:r>
        <w:rPr>
          <w:rFonts w:cs="Helvetica" w:hint="eastAsia"/>
          <w:color w:val="3E3E3E"/>
          <w:sz w:val="29"/>
          <w:szCs w:val="29"/>
        </w:rPr>
        <w:t>如果购物中心没有成为一个整体</w:t>
      </w:r>
      <w:r>
        <w:rPr>
          <w:rFonts w:ascii="Times New Roman" w:hAnsi="Times New Roman" w:cs="Times New Roman"/>
          <w:color w:val="3E3E3E"/>
          <w:sz w:val="29"/>
          <w:szCs w:val="29"/>
        </w:rPr>
        <w:t>,</w:t>
      </w:r>
      <w:r>
        <w:rPr>
          <w:rFonts w:cs="Helvetica" w:hint="eastAsia"/>
          <w:color w:val="3E3E3E"/>
          <w:sz w:val="29"/>
          <w:szCs w:val="29"/>
        </w:rPr>
        <w:t>而是各个主力店或次主力店相对独立</w:t>
      </w:r>
      <w:r>
        <w:rPr>
          <w:rFonts w:ascii="Times New Roman" w:hAnsi="Times New Roman" w:cs="Times New Roman"/>
          <w:color w:val="3E3E3E"/>
          <w:sz w:val="29"/>
          <w:szCs w:val="29"/>
        </w:rPr>
        <w:t>,</w:t>
      </w:r>
      <w:r>
        <w:rPr>
          <w:rFonts w:cs="Helvetica" w:hint="eastAsia"/>
          <w:color w:val="3E3E3E"/>
          <w:sz w:val="29"/>
          <w:szCs w:val="29"/>
        </w:rPr>
        <w:t>就很难形成相互之间</w:t>
      </w:r>
      <w:r>
        <w:rPr>
          <w:rFonts w:cs="Helvetica" w:hint="eastAsia"/>
          <w:color w:val="FF0000"/>
          <w:sz w:val="29"/>
          <w:szCs w:val="29"/>
        </w:rPr>
        <w:t>客流的共享</w:t>
      </w:r>
      <w:r>
        <w:rPr>
          <w:rFonts w:cs="Helvetica" w:hint="eastAsia"/>
          <w:color w:val="3E3E3E"/>
          <w:sz w:val="29"/>
          <w:szCs w:val="29"/>
        </w:rPr>
        <w:t>。只有将主力店、次主力店和小商铺有机组合在一个整体里</w:t>
      </w:r>
      <w:r>
        <w:rPr>
          <w:rFonts w:ascii="Times New Roman" w:hAnsi="Times New Roman" w:cs="Times New Roman"/>
          <w:color w:val="3E3E3E"/>
          <w:sz w:val="29"/>
          <w:szCs w:val="29"/>
        </w:rPr>
        <w:t>,</w:t>
      </w:r>
      <w:r>
        <w:rPr>
          <w:rFonts w:cs="Helvetica" w:hint="eastAsia"/>
          <w:color w:val="3E3E3E"/>
          <w:sz w:val="29"/>
          <w:szCs w:val="29"/>
        </w:rPr>
        <w:t>才能真正</w:t>
      </w:r>
      <w:r>
        <w:rPr>
          <w:rFonts w:cs="Helvetica" w:hint="eastAsia"/>
          <w:color w:val="FF0000"/>
          <w:sz w:val="29"/>
          <w:szCs w:val="29"/>
        </w:rPr>
        <w:t>发挥出购物中心一加一大于二的集聚效应和综合性效应。</w:t>
      </w:r>
      <w:r>
        <w:rPr>
          <w:rFonts w:cs="Helvetica" w:hint="eastAsia"/>
          <w:color w:val="3E3E3E"/>
          <w:sz w:val="29"/>
          <w:szCs w:val="29"/>
        </w:rPr>
        <w:t>这其中主力百货店与步行街的相互融合是关键。如何有效实现错位经营而又优势互补是需要共同深入探讨的问题。</w:t>
      </w:r>
      <w:r>
        <w:rPr>
          <w:rFonts w:ascii="Helvetica" w:hAnsi="Helvetica" w:cs="Helvetica"/>
          <w:color w:val="3E3E3E"/>
          <w:sz w:val="29"/>
          <w:szCs w:val="29"/>
        </w:rPr>
        <w:br/>
      </w:r>
      <w:r>
        <w:rPr>
          <w:rFonts w:ascii="Times New Roman" w:hAnsi="Times New Roman" w:cs="Times New Roman"/>
          <w:color w:val="3E3E3E"/>
          <w:sz w:val="29"/>
          <w:szCs w:val="29"/>
        </w:rPr>
        <w:t>       5</w:t>
      </w:r>
      <w:r>
        <w:rPr>
          <w:rFonts w:cs="Helvetica" w:hint="eastAsia"/>
          <w:color w:val="3E3E3E"/>
          <w:sz w:val="29"/>
          <w:szCs w:val="29"/>
        </w:rPr>
        <w:t>、改变目前纯粹以功能为核心的组合模式</w:t>
      </w:r>
      <w:r>
        <w:rPr>
          <w:rFonts w:ascii="Times New Roman" w:hAnsi="Times New Roman" w:cs="Times New Roman"/>
          <w:color w:val="3E3E3E"/>
          <w:sz w:val="29"/>
          <w:szCs w:val="29"/>
        </w:rPr>
        <w:t>,</w:t>
      </w:r>
      <w:r>
        <w:rPr>
          <w:rFonts w:cs="Helvetica" w:hint="eastAsia"/>
          <w:color w:val="3E3E3E"/>
          <w:sz w:val="29"/>
          <w:szCs w:val="29"/>
        </w:rPr>
        <w:t>尝试建立以目标消费群体为中心的多业态组合方式。</w:t>
      </w:r>
      <w:r>
        <w:rPr>
          <w:rFonts w:cs="Helvetica" w:hint="eastAsia"/>
          <w:color w:val="FF0000"/>
          <w:sz w:val="29"/>
          <w:szCs w:val="29"/>
        </w:rPr>
        <w:t>万达以前开发的购物中心</w:t>
      </w:r>
      <w:r>
        <w:rPr>
          <w:rFonts w:cs="Helvetica" w:hint="eastAsia"/>
          <w:color w:val="3E3E3E"/>
          <w:sz w:val="29"/>
          <w:szCs w:val="29"/>
        </w:rPr>
        <w:t>概念非常清晰</w:t>
      </w:r>
      <w:r>
        <w:rPr>
          <w:rFonts w:ascii="Times New Roman" w:hAnsi="Times New Roman" w:cs="Times New Roman"/>
          <w:color w:val="3E3E3E"/>
          <w:sz w:val="29"/>
          <w:szCs w:val="29"/>
        </w:rPr>
        <w:t>:</w:t>
      </w:r>
      <w:r>
        <w:rPr>
          <w:rFonts w:cs="Helvetica" w:hint="eastAsia"/>
          <w:color w:val="3E3E3E"/>
          <w:sz w:val="29"/>
          <w:szCs w:val="29"/>
        </w:rPr>
        <w:t>两头是主力零售楼和娱乐楼</w:t>
      </w:r>
      <w:r>
        <w:rPr>
          <w:rFonts w:ascii="Times New Roman" w:hAnsi="Times New Roman" w:cs="Times New Roman"/>
          <w:color w:val="3E3E3E"/>
          <w:sz w:val="29"/>
          <w:szCs w:val="29"/>
        </w:rPr>
        <w:t>,</w:t>
      </w:r>
      <w:r>
        <w:rPr>
          <w:rFonts w:cs="Helvetica" w:hint="eastAsia"/>
          <w:color w:val="3E3E3E"/>
          <w:sz w:val="29"/>
          <w:szCs w:val="29"/>
        </w:rPr>
        <w:t>中间连以步行街</w:t>
      </w:r>
      <w:r>
        <w:rPr>
          <w:rFonts w:ascii="Times New Roman" w:hAnsi="Times New Roman" w:cs="Times New Roman"/>
          <w:color w:val="3E3E3E"/>
          <w:sz w:val="29"/>
          <w:szCs w:val="29"/>
        </w:rPr>
        <w:t>,</w:t>
      </w:r>
      <w:r>
        <w:rPr>
          <w:rFonts w:cs="Helvetica" w:hint="eastAsia"/>
          <w:color w:val="3E3E3E"/>
          <w:sz w:val="29"/>
          <w:szCs w:val="29"/>
        </w:rPr>
        <w:t>即行业内所</w:t>
      </w:r>
      <w:r>
        <w:rPr>
          <w:rFonts w:cs="Helvetica" w:hint="eastAsia"/>
          <w:color w:val="3E3E3E"/>
          <w:sz w:val="29"/>
          <w:szCs w:val="29"/>
        </w:rPr>
        <w:lastRenderedPageBreak/>
        <w:t>称的</w:t>
      </w:r>
      <w:r>
        <w:rPr>
          <w:rFonts w:cs="Helvetica" w:hint="eastAsia"/>
          <w:color w:val="FF0000"/>
          <w:sz w:val="29"/>
          <w:szCs w:val="29"/>
        </w:rPr>
        <w:t>纵向分布</w:t>
      </w:r>
      <w:r>
        <w:rPr>
          <w:rFonts w:cs="Helvetica" w:hint="eastAsia"/>
          <w:color w:val="3E3E3E"/>
          <w:sz w:val="29"/>
          <w:szCs w:val="29"/>
        </w:rPr>
        <w:t>。这样的组合有其合理的地方</w:t>
      </w:r>
      <w:r>
        <w:rPr>
          <w:rFonts w:ascii="Times New Roman" w:hAnsi="Times New Roman" w:cs="Times New Roman"/>
          <w:color w:val="3E3E3E"/>
          <w:sz w:val="29"/>
          <w:szCs w:val="29"/>
        </w:rPr>
        <w:t>:</w:t>
      </w:r>
      <w:r>
        <w:rPr>
          <w:rFonts w:cs="Helvetica" w:hint="eastAsia"/>
          <w:color w:val="3E3E3E"/>
          <w:sz w:val="29"/>
          <w:szCs w:val="29"/>
        </w:rPr>
        <w:t>功能明确</w:t>
      </w:r>
      <w:r>
        <w:rPr>
          <w:rFonts w:ascii="Times New Roman" w:hAnsi="Times New Roman" w:cs="Times New Roman"/>
          <w:color w:val="3E3E3E"/>
          <w:sz w:val="29"/>
          <w:szCs w:val="29"/>
        </w:rPr>
        <w:t>,</w:t>
      </w:r>
      <w:r>
        <w:rPr>
          <w:rFonts w:cs="Helvetica" w:hint="eastAsia"/>
          <w:color w:val="3E3E3E"/>
          <w:sz w:val="29"/>
          <w:szCs w:val="29"/>
        </w:rPr>
        <w:t>结构简单。但缺陷也比较突出</w:t>
      </w:r>
      <w:r>
        <w:rPr>
          <w:rFonts w:ascii="Times New Roman" w:hAnsi="Times New Roman" w:cs="Times New Roman"/>
          <w:color w:val="3E3E3E"/>
          <w:sz w:val="29"/>
          <w:szCs w:val="29"/>
        </w:rPr>
        <w:t>:</w:t>
      </w:r>
      <w:r>
        <w:rPr>
          <w:rFonts w:cs="Helvetica" w:hint="eastAsia"/>
          <w:color w:val="3E3E3E"/>
          <w:sz w:val="29"/>
          <w:szCs w:val="29"/>
        </w:rPr>
        <w:t>业态和品牌的针对性不强</w:t>
      </w:r>
      <w:r>
        <w:rPr>
          <w:rFonts w:ascii="Times New Roman" w:hAnsi="Times New Roman" w:cs="Times New Roman"/>
          <w:color w:val="3E3E3E"/>
          <w:sz w:val="29"/>
          <w:szCs w:val="29"/>
        </w:rPr>
        <w:t>,</w:t>
      </w:r>
      <w:r>
        <w:rPr>
          <w:rFonts w:cs="Helvetica" w:hint="eastAsia"/>
          <w:color w:val="3E3E3E"/>
          <w:sz w:val="29"/>
          <w:szCs w:val="29"/>
        </w:rPr>
        <w:t>客流分散、有效消费不足</w:t>
      </w:r>
      <w:r>
        <w:rPr>
          <w:rFonts w:ascii="Times New Roman" w:hAnsi="Times New Roman" w:cs="Times New Roman"/>
          <w:color w:val="3E3E3E"/>
          <w:sz w:val="29"/>
          <w:szCs w:val="29"/>
        </w:rPr>
        <w:t>,</w:t>
      </w:r>
      <w:r>
        <w:rPr>
          <w:rFonts w:cs="Helvetica" w:hint="eastAsia"/>
          <w:color w:val="3E3E3E"/>
          <w:sz w:val="29"/>
          <w:szCs w:val="29"/>
        </w:rPr>
        <w:t>同时也会分割特定消费群体的消费习惯</w:t>
      </w:r>
      <w:r>
        <w:rPr>
          <w:rFonts w:ascii="Times New Roman" w:hAnsi="Times New Roman" w:cs="Times New Roman"/>
          <w:color w:val="3E3E3E"/>
          <w:sz w:val="29"/>
          <w:szCs w:val="29"/>
        </w:rPr>
        <w:t>,</w:t>
      </w:r>
      <w:r>
        <w:rPr>
          <w:rFonts w:cs="Helvetica" w:hint="eastAsia"/>
          <w:color w:val="3E3E3E"/>
          <w:sz w:val="29"/>
          <w:szCs w:val="29"/>
        </w:rPr>
        <w:t>导致客流动线不畅。</w:t>
      </w:r>
      <w:r>
        <w:rPr>
          <w:rFonts w:ascii="Helvetica" w:hAnsi="Helvetica" w:cs="Helvetica"/>
          <w:color w:val="3E3E3E"/>
          <w:sz w:val="29"/>
          <w:szCs w:val="29"/>
        </w:rPr>
        <w:br/>
      </w:r>
      <w:r>
        <w:rPr>
          <w:rFonts w:ascii="Times New Roman" w:hAnsi="Times New Roman" w:cs="Times New Roman"/>
          <w:color w:val="3E3E3E"/>
          <w:sz w:val="29"/>
          <w:szCs w:val="29"/>
        </w:rPr>
        <w:t xml:space="preserve">       </w:t>
      </w:r>
      <w:r>
        <w:rPr>
          <w:rFonts w:cs="Helvetica" w:hint="eastAsia"/>
          <w:color w:val="3E3E3E"/>
          <w:sz w:val="29"/>
          <w:szCs w:val="29"/>
        </w:rPr>
        <w:t>万达未来的购物中心可以尝试根据不同目标消费群体的购买能力和消费习惯</w:t>
      </w:r>
      <w:r>
        <w:rPr>
          <w:rFonts w:ascii="Times New Roman" w:hAnsi="Times New Roman" w:cs="Times New Roman"/>
          <w:color w:val="3E3E3E"/>
          <w:sz w:val="29"/>
          <w:szCs w:val="29"/>
        </w:rPr>
        <w:t>,</w:t>
      </w:r>
      <w:r>
        <w:rPr>
          <w:rFonts w:cs="Helvetica" w:hint="eastAsia"/>
          <w:color w:val="3E3E3E"/>
          <w:sz w:val="29"/>
          <w:szCs w:val="29"/>
        </w:rPr>
        <w:t>在进行规划布局时进行横向布局</w:t>
      </w:r>
      <w:r>
        <w:rPr>
          <w:rFonts w:ascii="Times New Roman" w:hAnsi="Times New Roman" w:cs="Times New Roman"/>
          <w:color w:val="3E3E3E"/>
          <w:sz w:val="29"/>
          <w:szCs w:val="29"/>
        </w:rPr>
        <w:t>,</w:t>
      </w:r>
      <w:r>
        <w:rPr>
          <w:rFonts w:cs="Helvetica" w:hint="eastAsia"/>
          <w:color w:val="3E3E3E"/>
          <w:sz w:val="29"/>
          <w:szCs w:val="29"/>
        </w:rPr>
        <w:t>兼顾纵向交叉。即针对特定客群的业态、品类和品牌整合布局在同一个水平面上或同一个区域。可以</w:t>
      </w:r>
      <w:r>
        <w:rPr>
          <w:rFonts w:cs="Helvetica" w:hint="eastAsia"/>
          <w:color w:val="FF0000"/>
          <w:sz w:val="29"/>
          <w:szCs w:val="29"/>
        </w:rPr>
        <w:t>尝试着建立一些特定的目标消费区域</w:t>
      </w:r>
      <w:r>
        <w:rPr>
          <w:rFonts w:ascii="Times New Roman" w:hAnsi="Times New Roman" w:cs="Times New Roman"/>
          <w:color w:val="3E3E3E"/>
          <w:sz w:val="29"/>
          <w:szCs w:val="29"/>
        </w:rPr>
        <w:t>,</w:t>
      </w:r>
      <w:r>
        <w:rPr>
          <w:rFonts w:cs="Helvetica" w:hint="eastAsia"/>
          <w:color w:val="3E3E3E"/>
          <w:sz w:val="29"/>
          <w:szCs w:val="29"/>
        </w:rPr>
        <w:t>让万达所有的细分目标客群各取所需、各得其乐。</w:t>
      </w:r>
      <w:r>
        <w:rPr>
          <w:rFonts w:ascii="Helvetica" w:hAnsi="Helvetica" w:cs="Helvetica"/>
          <w:color w:val="3E3E3E"/>
          <w:sz w:val="29"/>
          <w:szCs w:val="29"/>
        </w:rPr>
        <w:br/>
      </w:r>
      <w:r>
        <w:rPr>
          <w:rFonts w:ascii="Times New Roman" w:hAnsi="Times New Roman" w:cs="Times New Roman"/>
          <w:color w:val="3E3E3E"/>
          <w:sz w:val="29"/>
          <w:szCs w:val="29"/>
        </w:rPr>
        <w:t xml:space="preserve">       </w:t>
      </w:r>
      <w:r>
        <w:rPr>
          <w:rFonts w:cs="Helvetica" w:hint="eastAsia"/>
          <w:color w:val="3E3E3E"/>
          <w:sz w:val="29"/>
          <w:szCs w:val="29"/>
        </w:rPr>
        <w:t>调整目前广场内部分娱乐休闲业态的布局</w:t>
      </w:r>
      <w:r>
        <w:rPr>
          <w:rFonts w:ascii="Times New Roman" w:hAnsi="Times New Roman" w:cs="Times New Roman"/>
          <w:color w:val="3E3E3E"/>
          <w:sz w:val="29"/>
          <w:szCs w:val="29"/>
        </w:rPr>
        <w:t>:</w:t>
      </w:r>
      <w:r>
        <w:rPr>
          <w:rFonts w:cs="Helvetica" w:hint="eastAsia"/>
          <w:color w:val="FF0000"/>
          <w:sz w:val="29"/>
          <w:szCs w:val="29"/>
        </w:rPr>
        <w:t>从优秀购物中心的整体业态布局来看</w:t>
      </w:r>
      <w:r>
        <w:rPr>
          <w:rFonts w:ascii="Times New Roman" w:hAnsi="Times New Roman" w:cs="Times New Roman"/>
          <w:color w:val="FF0000"/>
          <w:sz w:val="29"/>
          <w:szCs w:val="29"/>
        </w:rPr>
        <w:t>,</w:t>
      </w:r>
      <w:r>
        <w:rPr>
          <w:rFonts w:cs="Helvetica" w:hint="eastAsia"/>
          <w:color w:val="FF0000"/>
          <w:sz w:val="29"/>
          <w:szCs w:val="29"/>
        </w:rPr>
        <w:t>从一楼至高楼层</w:t>
      </w:r>
      <w:r>
        <w:rPr>
          <w:rFonts w:ascii="Times New Roman" w:hAnsi="Times New Roman" w:cs="Times New Roman"/>
          <w:color w:val="FF0000"/>
          <w:sz w:val="29"/>
          <w:szCs w:val="29"/>
        </w:rPr>
        <w:t>,</w:t>
      </w:r>
      <w:r>
        <w:rPr>
          <w:rFonts w:cs="Helvetica" w:hint="eastAsia"/>
          <w:color w:val="FF0000"/>
          <w:sz w:val="29"/>
          <w:szCs w:val="29"/>
        </w:rPr>
        <w:t>商品档次逐渐降低</w:t>
      </w:r>
      <w:r>
        <w:rPr>
          <w:rFonts w:cs="Helvetica" w:hint="eastAsia"/>
          <w:color w:val="3E3E3E"/>
          <w:sz w:val="29"/>
          <w:szCs w:val="29"/>
        </w:rPr>
        <w:t>。低楼层以承担租金能力强的零售业态为主</w:t>
      </w:r>
      <w:r>
        <w:rPr>
          <w:rFonts w:ascii="Times New Roman" w:hAnsi="Times New Roman" w:cs="Times New Roman"/>
          <w:color w:val="3E3E3E"/>
          <w:sz w:val="29"/>
          <w:szCs w:val="29"/>
        </w:rPr>
        <w:t>,</w:t>
      </w:r>
      <w:r>
        <w:rPr>
          <w:rFonts w:cs="Helvetica" w:hint="eastAsia"/>
          <w:color w:val="3E3E3E"/>
          <w:sz w:val="29"/>
          <w:szCs w:val="29"/>
        </w:rPr>
        <w:t>适量配置餐饮和配套服务业态</w:t>
      </w:r>
      <w:r>
        <w:rPr>
          <w:rFonts w:ascii="Times New Roman" w:hAnsi="Times New Roman" w:cs="Times New Roman"/>
          <w:color w:val="3E3E3E"/>
          <w:sz w:val="29"/>
          <w:szCs w:val="29"/>
        </w:rPr>
        <w:t>;</w:t>
      </w:r>
      <w:r>
        <w:rPr>
          <w:rFonts w:cs="Helvetica" w:hint="eastAsia"/>
          <w:color w:val="3E3E3E"/>
          <w:sz w:val="29"/>
          <w:szCs w:val="29"/>
        </w:rPr>
        <w:t>高楼层以承担租金能力较低但能够吸引大量客流的餐饮、娱乐、休闲为主</w:t>
      </w:r>
      <w:r>
        <w:rPr>
          <w:rFonts w:ascii="Times New Roman" w:hAnsi="Times New Roman" w:cs="Times New Roman"/>
          <w:color w:val="3E3E3E"/>
          <w:sz w:val="29"/>
          <w:szCs w:val="29"/>
        </w:rPr>
        <w:t xml:space="preserve">, </w:t>
      </w:r>
      <w:r>
        <w:rPr>
          <w:rFonts w:cs="Helvetica" w:hint="eastAsia"/>
          <w:color w:val="3E3E3E"/>
          <w:sz w:val="29"/>
          <w:szCs w:val="29"/>
        </w:rPr>
        <w:t>适量配置零售业态和配套服务业态。</w:t>
      </w:r>
      <w:r>
        <w:rPr>
          <w:rFonts w:cs="Helvetica" w:hint="eastAsia"/>
          <w:color w:val="FF0000"/>
          <w:sz w:val="29"/>
          <w:szCs w:val="29"/>
        </w:rPr>
        <w:t>休闲、娱乐业态过多分布于低楼层不但会影响和动摇购物中心的整体定位及形象</w:t>
      </w:r>
      <w:r>
        <w:rPr>
          <w:rFonts w:ascii="Times New Roman" w:hAnsi="Times New Roman" w:cs="Times New Roman"/>
          <w:color w:val="FF0000"/>
          <w:sz w:val="29"/>
          <w:szCs w:val="29"/>
        </w:rPr>
        <w:t>,</w:t>
      </w:r>
      <w:r>
        <w:rPr>
          <w:rFonts w:cs="Helvetica" w:hint="eastAsia"/>
          <w:color w:val="FF0000"/>
          <w:sz w:val="29"/>
          <w:szCs w:val="29"/>
        </w:rPr>
        <w:t>也会拉低项目的租金回报。</w:t>
      </w:r>
      <w:r>
        <w:rPr>
          <w:rFonts w:ascii="Helvetica" w:hAnsi="Helvetica" w:cs="Helvetica"/>
          <w:color w:val="FF0000"/>
          <w:sz w:val="29"/>
          <w:szCs w:val="29"/>
        </w:rPr>
        <w:br/>
      </w:r>
      <w:r>
        <w:rPr>
          <w:rFonts w:ascii="Times New Roman" w:hAnsi="Times New Roman" w:cs="Times New Roman"/>
          <w:color w:val="3E3E3E"/>
          <w:sz w:val="29"/>
          <w:szCs w:val="29"/>
        </w:rPr>
        <w:t>       6</w:t>
      </w:r>
      <w:r>
        <w:rPr>
          <w:rFonts w:cs="Helvetica" w:hint="eastAsia"/>
          <w:color w:val="3E3E3E"/>
          <w:sz w:val="29"/>
          <w:szCs w:val="29"/>
        </w:rPr>
        <w:t>、合理规划项目的规模</w:t>
      </w:r>
      <w:r>
        <w:rPr>
          <w:rFonts w:ascii="Times New Roman" w:hAnsi="Times New Roman" w:cs="Times New Roman"/>
          <w:color w:val="3E3E3E"/>
          <w:sz w:val="29"/>
          <w:szCs w:val="29"/>
        </w:rPr>
        <w:t>,</w:t>
      </w:r>
      <w:r>
        <w:rPr>
          <w:rFonts w:cs="Helvetica" w:hint="eastAsia"/>
          <w:color w:val="3E3E3E"/>
          <w:sz w:val="29"/>
          <w:szCs w:val="29"/>
        </w:rPr>
        <w:t>提升资金使用的效率</w:t>
      </w:r>
      <w:r>
        <w:rPr>
          <w:rFonts w:ascii="Times New Roman" w:hAnsi="Times New Roman" w:cs="Times New Roman"/>
          <w:color w:val="3E3E3E"/>
          <w:sz w:val="29"/>
          <w:szCs w:val="29"/>
        </w:rPr>
        <w:t>,</w:t>
      </w:r>
      <w:r>
        <w:rPr>
          <w:rFonts w:cs="Helvetica" w:hint="eastAsia"/>
          <w:color w:val="3E3E3E"/>
          <w:sz w:val="29"/>
          <w:szCs w:val="29"/>
        </w:rPr>
        <w:t>提高投资回报率。商业地产是资本密集型行业</w:t>
      </w:r>
      <w:r>
        <w:rPr>
          <w:rFonts w:ascii="Times New Roman" w:hAnsi="Times New Roman" w:cs="Times New Roman"/>
          <w:color w:val="3E3E3E"/>
          <w:sz w:val="29"/>
          <w:szCs w:val="29"/>
        </w:rPr>
        <w:t xml:space="preserve">, </w:t>
      </w:r>
      <w:r>
        <w:rPr>
          <w:rFonts w:cs="Helvetica" w:hint="eastAsia"/>
          <w:color w:val="3E3E3E"/>
          <w:sz w:val="29"/>
          <w:szCs w:val="29"/>
        </w:rPr>
        <w:t>初期投资额巨大、回收周期长</w:t>
      </w:r>
      <w:r>
        <w:rPr>
          <w:rFonts w:ascii="Times New Roman" w:hAnsi="Times New Roman" w:cs="Times New Roman"/>
          <w:color w:val="3E3E3E"/>
          <w:sz w:val="29"/>
          <w:szCs w:val="29"/>
        </w:rPr>
        <w:t>,</w:t>
      </w:r>
      <w:r>
        <w:rPr>
          <w:rFonts w:cs="Helvetica" w:hint="eastAsia"/>
          <w:color w:val="3E3E3E"/>
          <w:sz w:val="29"/>
          <w:szCs w:val="29"/>
        </w:rPr>
        <w:t>提升资金使用的效率是一个极具现实意义的课题。科学的定位及合理的项目前期规划是降低初期低效投资、提高投资回报率的核心手段。以亚太地区以及国内优秀的购物中心为参考</w:t>
      </w:r>
      <w:r>
        <w:rPr>
          <w:rFonts w:ascii="Times New Roman" w:hAnsi="Times New Roman" w:cs="Times New Roman"/>
          <w:color w:val="3E3E3E"/>
          <w:sz w:val="29"/>
          <w:szCs w:val="29"/>
        </w:rPr>
        <w:t>,</w:t>
      </w:r>
      <w:r>
        <w:rPr>
          <w:rFonts w:cs="Helvetica" w:hint="eastAsia"/>
          <w:color w:val="FF0000"/>
          <w:sz w:val="29"/>
          <w:szCs w:val="29"/>
        </w:rPr>
        <w:t>在一类</w:t>
      </w:r>
      <w:r>
        <w:rPr>
          <w:rFonts w:ascii="Times New Roman" w:hAnsi="Times New Roman" w:cs="Times New Roman"/>
          <w:color w:val="FF0000"/>
          <w:sz w:val="29"/>
          <w:szCs w:val="29"/>
        </w:rPr>
        <w:t>(</w:t>
      </w:r>
      <w:r>
        <w:rPr>
          <w:rFonts w:cs="Helvetica" w:hint="eastAsia"/>
          <w:color w:val="FF0000"/>
          <w:sz w:val="29"/>
          <w:szCs w:val="29"/>
        </w:rPr>
        <w:t>香港、新加坡、上海等</w:t>
      </w:r>
      <w:r>
        <w:rPr>
          <w:rFonts w:ascii="Times New Roman" w:hAnsi="Times New Roman" w:cs="Times New Roman"/>
          <w:color w:val="FF0000"/>
          <w:sz w:val="29"/>
          <w:szCs w:val="29"/>
        </w:rPr>
        <w:t>)</w:t>
      </w:r>
      <w:r>
        <w:rPr>
          <w:rFonts w:cs="Helvetica" w:hint="eastAsia"/>
          <w:color w:val="FF0000"/>
          <w:sz w:val="29"/>
          <w:szCs w:val="29"/>
        </w:rPr>
        <w:t>城市且位于城市中心区域的购物中心面积大多数在</w:t>
      </w:r>
      <w:r>
        <w:rPr>
          <w:rFonts w:ascii="Times New Roman" w:hAnsi="Times New Roman" w:cs="Times New Roman"/>
          <w:color w:val="FF0000"/>
          <w:sz w:val="29"/>
          <w:szCs w:val="29"/>
        </w:rPr>
        <w:t>10</w:t>
      </w:r>
      <w:r>
        <w:rPr>
          <w:rFonts w:cs="Helvetica" w:hint="eastAsia"/>
          <w:color w:val="FF0000"/>
          <w:sz w:val="29"/>
          <w:szCs w:val="29"/>
        </w:rPr>
        <w:t>万平方米左右</w:t>
      </w:r>
      <w:r>
        <w:rPr>
          <w:rFonts w:ascii="Times New Roman" w:hAnsi="Times New Roman" w:cs="Times New Roman"/>
          <w:color w:val="FF0000"/>
          <w:sz w:val="29"/>
          <w:szCs w:val="29"/>
        </w:rPr>
        <w:t>;</w:t>
      </w:r>
      <w:r>
        <w:rPr>
          <w:rFonts w:cs="Helvetica" w:hint="eastAsia"/>
          <w:color w:val="FF0000"/>
          <w:sz w:val="29"/>
          <w:szCs w:val="29"/>
        </w:rPr>
        <w:t>而位于二三类城市中心区域的购物中心也基本控制在</w:t>
      </w:r>
      <w:r>
        <w:rPr>
          <w:rFonts w:ascii="Times New Roman" w:hAnsi="Times New Roman" w:cs="Times New Roman"/>
          <w:color w:val="FF0000"/>
          <w:sz w:val="29"/>
          <w:szCs w:val="29"/>
        </w:rPr>
        <w:t>5</w:t>
      </w:r>
      <w:r>
        <w:rPr>
          <w:rFonts w:cs="Helvetica" w:hint="eastAsia"/>
          <w:color w:val="FF0000"/>
          <w:sz w:val="29"/>
          <w:szCs w:val="29"/>
        </w:rPr>
        <w:lastRenderedPageBreak/>
        <w:t>万平方米左右</w:t>
      </w:r>
      <w:r>
        <w:rPr>
          <w:rFonts w:ascii="Times New Roman" w:hAnsi="Times New Roman" w:cs="Times New Roman"/>
          <w:color w:val="FF0000"/>
          <w:sz w:val="29"/>
          <w:szCs w:val="29"/>
        </w:rPr>
        <w:t>;</w:t>
      </w:r>
      <w:r>
        <w:rPr>
          <w:rFonts w:cs="Helvetica" w:hint="eastAsia"/>
          <w:color w:val="FF0000"/>
          <w:sz w:val="29"/>
          <w:szCs w:val="29"/>
        </w:rPr>
        <w:t>社区型购物中心大多数在</w:t>
      </w:r>
      <w:r>
        <w:rPr>
          <w:rFonts w:ascii="Times New Roman" w:hAnsi="Times New Roman" w:cs="Times New Roman"/>
          <w:color w:val="FF0000"/>
          <w:sz w:val="29"/>
          <w:szCs w:val="29"/>
        </w:rPr>
        <w:t>3</w:t>
      </w:r>
      <w:r>
        <w:rPr>
          <w:rFonts w:cs="Helvetica" w:hint="eastAsia"/>
          <w:color w:val="FF0000"/>
          <w:sz w:val="29"/>
          <w:szCs w:val="29"/>
        </w:rPr>
        <w:t>万平方米左右</w:t>
      </w:r>
      <w:r>
        <w:rPr>
          <w:rFonts w:ascii="Times New Roman" w:hAnsi="Times New Roman" w:cs="Times New Roman"/>
          <w:color w:val="FF0000"/>
          <w:sz w:val="29"/>
          <w:szCs w:val="29"/>
        </w:rPr>
        <w:t>;</w:t>
      </w:r>
      <w:r>
        <w:rPr>
          <w:rFonts w:cs="Helvetica" w:hint="eastAsia"/>
          <w:color w:val="FF0000"/>
          <w:sz w:val="29"/>
          <w:szCs w:val="29"/>
        </w:rPr>
        <w:t>郊区型购物中心面积也很少有超过</w:t>
      </w:r>
      <w:r>
        <w:rPr>
          <w:rFonts w:ascii="Times New Roman" w:hAnsi="Times New Roman" w:cs="Times New Roman"/>
          <w:color w:val="FF0000"/>
          <w:sz w:val="29"/>
          <w:szCs w:val="29"/>
        </w:rPr>
        <w:t>15</w:t>
      </w:r>
      <w:r>
        <w:rPr>
          <w:rFonts w:cs="Helvetica" w:hint="eastAsia"/>
          <w:color w:val="FF0000"/>
          <w:sz w:val="29"/>
          <w:szCs w:val="29"/>
        </w:rPr>
        <w:t>万平方米的。</w:t>
      </w:r>
      <w:r>
        <w:rPr>
          <w:rFonts w:cs="Helvetica" w:hint="eastAsia"/>
          <w:color w:val="3E3E3E"/>
          <w:sz w:val="29"/>
          <w:szCs w:val="29"/>
        </w:rPr>
        <w:t>相对而言</w:t>
      </w:r>
      <w:r>
        <w:rPr>
          <w:rFonts w:ascii="Times New Roman" w:hAnsi="Times New Roman" w:cs="Times New Roman"/>
          <w:color w:val="3E3E3E"/>
          <w:sz w:val="29"/>
          <w:szCs w:val="29"/>
        </w:rPr>
        <w:t>,</w:t>
      </w:r>
      <w:r>
        <w:rPr>
          <w:rFonts w:cs="Helvetica" w:hint="eastAsia"/>
          <w:color w:val="3E3E3E"/>
          <w:sz w:val="29"/>
          <w:szCs w:val="29"/>
        </w:rPr>
        <w:t>万达已建成的第三代城市综合体商业部分的规模普遍偏大</w:t>
      </w:r>
      <w:r>
        <w:rPr>
          <w:rFonts w:ascii="Times New Roman" w:hAnsi="Times New Roman" w:cs="Times New Roman"/>
          <w:color w:val="3E3E3E"/>
          <w:sz w:val="29"/>
          <w:szCs w:val="29"/>
        </w:rPr>
        <w:t>,</w:t>
      </w:r>
      <w:r>
        <w:rPr>
          <w:rFonts w:cs="Helvetica" w:hint="eastAsia"/>
          <w:color w:val="3E3E3E"/>
          <w:sz w:val="29"/>
          <w:szCs w:val="29"/>
        </w:rPr>
        <w:t>资金的使用效率有较大的提升空间。</w:t>
      </w:r>
      <w:r>
        <w:rPr>
          <w:rFonts w:ascii="Helvetica" w:hAnsi="Helvetica" w:cs="Helvetica"/>
          <w:color w:val="3E3E3E"/>
          <w:sz w:val="29"/>
          <w:szCs w:val="29"/>
        </w:rPr>
        <w:br/>
      </w:r>
      <w:r>
        <w:rPr>
          <w:rFonts w:ascii="Times New Roman" w:hAnsi="Times New Roman" w:cs="Times New Roman"/>
          <w:color w:val="3E3E3E"/>
          <w:sz w:val="29"/>
          <w:szCs w:val="29"/>
        </w:rPr>
        <w:t>       7</w:t>
      </w:r>
      <w:r>
        <w:rPr>
          <w:rFonts w:cs="Helvetica" w:hint="eastAsia"/>
          <w:color w:val="3E3E3E"/>
          <w:sz w:val="29"/>
          <w:szCs w:val="29"/>
        </w:rPr>
        <w:t>、</w:t>
      </w:r>
      <w:r>
        <w:rPr>
          <w:rFonts w:cs="Helvetica" w:hint="eastAsia"/>
          <w:color w:val="FF0000"/>
          <w:sz w:val="29"/>
          <w:szCs w:val="29"/>
        </w:rPr>
        <w:t>深入评估项目的长期价值</w:t>
      </w:r>
      <w:r>
        <w:rPr>
          <w:rFonts w:ascii="Times New Roman" w:hAnsi="Times New Roman" w:cs="Times New Roman"/>
          <w:color w:val="FF0000"/>
          <w:sz w:val="29"/>
          <w:szCs w:val="29"/>
        </w:rPr>
        <w:t>,</w:t>
      </w:r>
      <w:r>
        <w:rPr>
          <w:rFonts w:cs="Helvetica" w:hint="eastAsia"/>
          <w:color w:val="FF0000"/>
          <w:sz w:val="29"/>
          <w:szCs w:val="29"/>
        </w:rPr>
        <w:t>平衡短期利益与长期价值</w:t>
      </w:r>
      <w:r>
        <w:rPr>
          <w:rFonts w:cs="Helvetica" w:hint="eastAsia"/>
          <w:color w:val="3E3E3E"/>
          <w:sz w:val="29"/>
          <w:szCs w:val="29"/>
        </w:rPr>
        <w:t>。商业地产的特性决定了购物中心的长期价值是我们追求的终极目标</w:t>
      </w:r>
      <w:r>
        <w:rPr>
          <w:rFonts w:ascii="Times New Roman" w:hAnsi="Times New Roman" w:cs="Times New Roman"/>
          <w:color w:val="3E3E3E"/>
          <w:sz w:val="29"/>
          <w:szCs w:val="29"/>
        </w:rPr>
        <w:t>,</w:t>
      </w:r>
      <w:r>
        <w:rPr>
          <w:rFonts w:cs="Helvetica" w:hint="eastAsia"/>
          <w:color w:val="FF0000"/>
          <w:sz w:val="29"/>
          <w:szCs w:val="29"/>
        </w:rPr>
        <w:t>购物中心在前期招商过程中要以引进符合项目长期定位的业态和品牌为前提</w:t>
      </w:r>
      <w:r>
        <w:rPr>
          <w:rFonts w:ascii="Times New Roman" w:hAnsi="Times New Roman" w:cs="Times New Roman"/>
          <w:color w:val="000000"/>
          <w:sz w:val="29"/>
          <w:szCs w:val="29"/>
        </w:rPr>
        <w:t>,</w:t>
      </w:r>
      <w:r>
        <w:rPr>
          <w:rFonts w:cs="Helvetica" w:hint="eastAsia"/>
          <w:color w:val="000000"/>
          <w:sz w:val="29"/>
          <w:szCs w:val="29"/>
        </w:rPr>
        <w:t>关注项目整体经营的稳定性、经济收益的成长性及长期的租金收益。</w:t>
      </w:r>
      <w:r>
        <w:rPr>
          <w:rFonts w:cs="Helvetica" w:hint="eastAsia"/>
          <w:color w:val="3E3E3E"/>
          <w:sz w:val="29"/>
          <w:szCs w:val="29"/>
        </w:rPr>
        <w:t>这首先需要建立基于购物中心</w:t>
      </w:r>
      <w:r>
        <w:rPr>
          <w:rFonts w:ascii="Times New Roman" w:hAnsi="Times New Roman" w:cs="Times New Roman"/>
          <w:color w:val="3E3E3E"/>
          <w:sz w:val="29"/>
          <w:szCs w:val="29"/>
        </w:rPr>
        <w:t>50</w:t>
      </w:r>
      <w:r>
        <w:rPr>
          <w:rFonts w:cs="Helvetica" w:hint="eastAsia"/>
          <w:color w:val="3E3E3E"/>
          <w:sz w:val="29"/>
          <w:szCs w:val="29"/>
        </w:rPr>
        <w:t>年经营期的收益模型</w:t>
      </w:r>
      <w:r>
        <w:rPr>
          <w:rFonts w:ascii="Times New Roman" w:hAnsi="Times New Roman" w:cs="Times New Roman"/>
          <w:color w:val="3E3E3E"/>
          <w:sz w:val="29"/>
          <w:szCs w:val="29"/>
        </w:rPr>
        <w:t>,</w:t>
      </w:r>
      <w:r>
        <w:rPr>
          <w:rFonts w:cs="Helvetica" w:hint="eastAsia"/>
          <w:color w:val="3E3E3E"/>
          <w:sz w:val="29"/>
          <w:szCs w:val="29"/>
        </w:rPr>
        <w:t>在此基础上充分评估项目的总体收益</w:t>
      </w:r>
      <w:r>
        <w:rPr>
          <w:rFonts w:ascii="Times New Roman" w:hAnsi="Times New Roman" w:cs="Times New Roman"/>
          <w:color w:val="3E3E3E"/>
          <w:sz w:val="29"/>
          <w:szCs w:val="29"/>
        </w:rPr>
        <w:t>,</w:t>
      </w:r>
      <w:r>
        <w:rPr>
          <w:rFonts w:cs="Helvetica" w:hint="eastAsia"/>
          <w:color w:val="3E3E3E"/>
          <w:sz w:val="29"/>
          <w:szCs w:val="29"/>
        </w:rPr>
        <w:t>制订相应的租赁策略</w:t>
      </w:r>
      <w:r>
        <w:rPr>
          <w:rFonts w:ascii="Times New Roman" w:hAnsi="Times New Roman" w:cs="Times New Roman"/>
          <w:color w:val="3E3E3E"/>
          <w:sz w:val="29"/>
          <w:szCs w:val="29"/>
        </w:rPr>
        <w:t>,</w:t>
      </w:r>
      <w:r>
        <w:rPr>
          <w:rFonts w:cs="Helvetica" w:hint="eastAsia"/>
          <w:color w:val="3E3E3E"/>
          <w:sz w:val="29"/>
          <w:szCs w:val="29"/>
        </w:rPr>
        <w:t>扩展广场的长期综合收益。</w:t>
      </w:r>
      <w:r>
        <w:rPr>
          <w:rFonts w:ascii="Times New Roman" w:hAnsi="Times New Roman" w:cs="Times New Roman"/>
          <w:color w:val="3E3E3E"/>
          <w:sz w:val="29"/>
          <w:szCs w:val="29"/>
        </w:rPr>
        <w:t> </w:t>
      </w:r>
      <w:r>
        <w:rPr>
          <w:rFonts w:ascii="Times New Roman" w:hAnsi="Times New Roman" w:cs="Times New Roman"/>
          <w:color w:val="3E3E3E"/>
          <w:sz w:val="29"/>
          <w:szCs w:val="29"/>
        </w:rPr>
        <w:br/>
        <w:t>       8</w:t>
      </w:r>
      <w:r>
        <w:rPr>
          <w:rFonts w:cs="Helvetica" w:hint="eastAsia"/>
          <w:color w:val="3E3E3E"/>
          <w:sz w:val="29"/>
          <w:szCs w:val="29"/>
        </w:rPr>
        <w:t>、提升项目业态组合和项目规划的弹性和可塑性</w:t>
      </w:r>
      <w:r>
        <w:rPr>
          <w:rFonts w:ascii="Times New Roman" w:hAnsi="Times New Roman" w:cs="Times New Roman"/>
          <w:color w:val="3E3E3E"/>
          <w:sz w:val="29"/>
          <w:szCs w:val="29"/>
        </w:rPr>
        <w:t>,</w:t>
      </w:r>
      <w:r>
        <w:rPr>
          <w:rFonts w:cs="Helvetica" w:hint="eastAsia"/>
          <w:color w:val="3E3E3E"/>
          <w:sz w:val="29"/>
          <w:szCs w:val="29"/>
        </w:rPr>
        <w:t>为项目的业态调整奠定硬件方面的基础。商业业态与品牌变化越来越快</w:t>
      </w:r>
      <w:r>
        <w:rPr>
          <w:rFonts w:ascii="Times New Roman" w:hAnsi="Times New Roman" w:cs="Times New Roman"/>
          <w:color w:val="3E3E3E"/>
          <w:sz w:val="29"/>
          <w:szCs w:val="29"/>
        </w:rPr>
        <w:t>,</w:t>
      </w:r>
      <w:r>
        <w:rPr>
          <w:rFonts w:cs="Helvetica" w:hint="eastAsia"/>
          <w:color w:val="3E3E3E"/>
          <w:sz w:val="29"/>
          <w:szCs w:val="29"/>
        </w:rPr>
        <w:t>这要求我们在前期的规划设计中为未来的调整留存余地和空间。如根据目前市场的发展来看</w:t>
      </w:r>
      <w:r>
        <w:rPr>
          <w:rFonts w:ascii="Times New Roman" w:hAnsi="Times New Roman" w:cs="Times New Roman"/>
          <w:color w:val="3E3E3E"/>
          <w:sz w:val="29"/>
          <w:szCs w:val="29"/>
        </w:rPr>
        <w:t>,</w:t>
      </w:r>
      <w:r>
        <w:rPr>
          <w:rFonts w:cs="Helvetica" w:hint="eastAsia"/>
          <w:color w:val="3E3E3E"/>
          <w:sz w:val="29"/>
          <w:szCs w:val="29"/>
        </w:rPr>
        <w:t>无论哪一类购物中心</w:t>
      </w:r>
      <w:r>
        <w:rPr>
          <w:rFonts w:ascii="Times New Roman" w:hAnsi="Times New Roman" w:cs="Times New Roman"/>
          <w:color w:val="3E3E3E"/>
          <w:sz w:val="29"/>
          <w:szCs w:val="29"/>
        </w:rPr>
        <w:t>,</w:t>
      </w:r>
      <w:r>
        <w:rPr>
          <w:rFonts w:cs="Helvetica" w:hint="eastAsia"/>
          <w:color w:val="FF0000"/>
          <w:sz w:val="29"/>
          <w:szCs w:val="29"/>
        </w:rPr>
        <w:t>餐饮业态越来越成为购物中心的核心业态</w:t>
      </w:r>
      <w:r>
        <w:rPr>
          <w:rFonts w:ascii="Times New Roman" w:hAnsi="Times New Roman" w:cs="Times New Roman"/>
          <w:color w:val="FF0000"/>
          <w:sz w:val="29"/>
          <w:szCs w:val="29"/>
        </w:rPr>
        <w:t>,</w:t>
      </w:r>
      <w:r>
        <w:rPr>
          <w:rFonts w:cs="Helvetica" w:hint="eastAsia"/>
          <w:color w:val="FF0000"/>
          <w:sz w:val="29"/>
          <w:szCs w:val="29"/>
        </w:rPr>
        <w:t>是稳场旺场经营的重要支撑。</w:t>
      </w:r>
      <w:r>
        <w:rPr>
          <w:rFonts w:cs="Helvetica" w:hint="eastAsia"/>
          <w:color w:val="3E3E3E"/>
          <w:sz w:val="29"/>
          <w:szCs w:val="29"/>
        </w:rPr>
        <w:t>这要求在项目规划的前期</w:t>
      </w:r>
      <w:r>
        <w:rPr>
          <w:rFonts w:ascii="Times New Roman" w:hAnsi="Times New Roman" w:cs="Times New Roman"/>
          <w:color w:val="3E3E3E"/>
          <w:sz w:val="29"/>
          <w:szCs w:val="29"/>
        </w:rPr>
        <w:t>,</w:t>
      </w:r>
      <w:r>
        <w:rPr>
          <w:rFonts w:cs="Helvetica" w:hint="eastAsia"/>
          <w:color w:val="3E3E3E"/>
          <w:sz w:val="29"/>
          <w:szCs w:val="29"/>
        </w:rPr>
        <w:t>必须在相应的配套设计上给予满足</w:t>
      </w:r>
      <w:r>
        <w:rPr>
          <w:rFonts w:ascii="Times New Roman" w:hAnsi="Times New Roman" w:cs="Times New Roman"/>
          <w:color w:val="3E3E3E"/>
          <w:sz w:val="29"/>
          <w:szCs w:val="29"/>
        </w:rPr>
        <w:t>,</w:t>
      </w:r>
      <w:r>
        <w:rPr>
          <w:rFonts w:cs="Helvetica" w:hint="eastAsia"/>
          <w:color w:val="3E3E3E"/>
          <w:sz w:val="29"/>
          <w:szCs w:val="29"/>
        </w:rPr>
        <w:t>以适应餐饮业态未来在购物中心内的扩张。</w:t>
      </w:r>
      <w:r>
        <w:rPr>
          <w:rFonts w:ascii="Helvetica" w:hAnsi="Helvetica" w:cs="Helvetica"/>
          <w:color w:val="3E3E3E"/>
          <w:sz w:val="29"/>
          <w:szCs w:val="29"/>
        </w:rPr>
        <w:br/>
      </w:r>
      <w:r>
        <w:rPr>
          <w:rFonts w:ascii="Times New Roman" w:hAnsi="Times New Roman" w:cs="Times New Roman"/>
          <w:color w:val="3E3E3E"/>
          <w:sz w:val="29"/>
          <w:szCs w:val="29"/>
        </w:rPr>
        <w:t>       9</w:t>
      </w:r>
      <w:r>
        <w:rPr>
          <w:rFonts w:cs="Helvetica" w:hint="eastAsia"/>
          <w:color w:val="3E3E3E"/>
          <w:sz w:val="29"/>
          <w:szCs w:val="29"/>
        </w:rPr>
        <w:t>、强化项目开发服务于商业运营的思想。地产项目的开发本身不是目的</w:t>
      </w:r>
      <w:r>
        <w:rPr>
          <w:rFonts w:ascii="Times New Roman" w:hAnsi="Times New Roman" w:cs="Times New Roman"/>
          <w:color w:val="3E3E3E"/>
          <w:sz w:val="29"/>
          <w:szCs w:val="29"/>
        </w:rPr>
        <w:t>,</w:t>
      </w:r>
      <w:r>
        <w:rPr>
          <w:rFonts w:cs="Helvetica" w:hint="eastAsia"/>
          <w:color w:val="3E3E3E"/>
          <w:sz w:val="29"/>
          <w:szCs w:val="29"/>
        </w:rPr>
        <w:t>而只是服务于最终目的的手段</w:t>
      </w:r>
      <w:r>
        <w:rPr>
          <w:rFonts w:ascii="Times New Roman" w:hAnsi="Times New Roman" w:cs="Times New Roman"/>
          <w:color w:val="3E3E3E"/>
          <w:sz w:val="29"/>
          <w:szCs w:val="29"/>
        </w:rPr>
        <w:t>,</w:t>
      </w:r>
      <w:r>
        <w:rPr>
          <w:rFonts w:cs="Helvetica" w:hint="eastAsia"/>
          <w:color w:val="3E3E3E"/>
          <w:sz w:val="29"/>
          <w:szCs w:val="29"/>
        </w:rPr>
        <w:t>商业地产的开发必须以承载消费功能、服务商业运营、实现商业价值为根本。项目的规划、建设、成本管控等必须以满足广场日常的安全、高效及高品质营运</w:t>
      </w:r>
      <w:r>
        <w:rPr>
          <w:rFonts w:cs="Helvetica" w:hint="eastAsia"/>
          <w:color w:val="3E3E3E"/>
          <w:sz w:val="29"/>
          <w:szCs w:val="29"/>
        </w:rPr>
        <w:lastRenderedPageBreak/>
        <w:t>为前提</w:t>
      </w:r>
      <w:r>
        <w:rPr>
          <w:rFonts w:ascii="Times New Roman" w:hAnsi="Times New Roman" w:cs="Times New Roman"/>
          <w:color w:val="3E3E3E"/>
          <w:sz w:val="29"/>
          <w:szCs w:val="29"/>
        </w:rPr>
        <w:t>,</w:t>
      </w:r>
      <w:r>
        <w:rPr>
          <w:rFonts w:cs="Helvetica" w:hint="eastAsia"/>
          <w:color w:val="3E3E3E"/>
          <w:sz w:val="29"/>
          <w:szCs w:val="29"/>
        </w:rPr>
        <w:t>着眼于项目的整体价值和长期价值。</w:t>
      </w:r>
      <w:r>
        <w:rPr>
          <w:rFonts w:ascii="Helvetica" w:hAnsi="Helvetica" w:cs="Helvetica"/>
          <w:color w:val="3E3E3E"/>
          <w:sz w:val="29"/>
          <w:szCs w:val="29"/>
        </w:rPr>
        <w:br/>
      </w:r>
      <w:r>
        <w:rPr>
          <w:rFonts w:ascii="Times New Roman" w:hAnsi="Times New Roman" w:cs="Times New Roman"/>
          <w:color w:val="3E3E3E"/>
          <w:sz w:val="29"/>
          <w:szCs w:val="29"/>
        </w:rPr>
        <w:t>       10</w:t>
      </w:r>
      <w:r>
        <w:rPr>
          <w:rFonts w:cs="Helvetica" w:hint="eastAsia"/>
          <w:color w:val="3E3E3E"/>
          <w:sz w:val="29"/>
          <w:szCs w:val="29"/>
        </w:rPr>
        <w:t>、理顺项目商业规划及建筑设计、开发建设与运营管理相关流程</w:t>
      </w:r>
      <w:r>
        <w:rPr>
          <w:rFonts w:ascii="Times New Roman" w:hAnsi="Times New Roman" w:cs="Times New Roman"/>
          <w:color w:val="3E3E3E"/>
          <w:sz w:val="29"/>
          <w:szCs w:val="29"/>
        </w:rPr>
        <w:t>,</w:t>
      </w:r>
      <w:r>
        <w:rPr>
          <w:rFonts w:cs="Helvetica" w:hint="eastAsia"/>
          <w:color w:val="3E3E3E"/>
          <w:sz w:val="29"/>
          <w:szCs w:val="29"/>
        </w:rPr>
        <w:t>形成闭环精细化运作。</w:t>
      </w:r>
      <w:r>
        <w:rPr>
          <w:rFonts w:cs="Helvetica" w:hint="eastAsia"/>
          <w:color w:val="FF0000"/>
          <w:sz w:val="29"/>
          <w:szCs w:val="29"/>
        </w:rPr>
        <w:t>购物中心的商业规划先于建筑规划</w:t>
      </w:r>
      <w:r>
        <w:rPr>
          <w:rFonts w:ascii="Times New Roman" w:hAnsi="Times New Roman" w:cs="Times New Roman"/>
          <w:color w:val="FF0000"/>
          <w:sz w:val="29"/>
          <w:szCs w:val="29"/>
        </w:rPr>
        <w:t>,</w:t>
      </w:r>
      <w:r>
        <w:rPr>
          <w:rFonts w:cs="Helvetica" w:hint="eastAsia"/>
          <w:color w:val="FF0000"/>
          <w:sz w:val="29"/>
          <w:szCs w:val="29"/>
        </w:rPr>
        <w:t>建筑设计始于商业设计</w:t>
      </w:r>
      <w:r>
        <w:rPr>
          <w:rFonts w:ascii="Times New Roman" w:hAnsi="Times New Roman" w:cs="Times New Roman"/>
          <w:color w:val="FF0000"/>
          <w:sz w:val="29"/>
          <w:szCs w:val="29"/>
        </w:rPr>
        <w:t>,</w:t>
      </w:r>
      <w:r>
        <w:rPr>
          <w:rFonts w:cs="Helvetica" w:hint="eastAsia"/>
          <w:color w:val="FF0000"/>
          <w:sz w:val="29"/>
          <w:szCs w:val="29"/>
        </w:rPr>
        <w:t>定位是商业项目的思想与灵魂</w:t>
      </w:r>
      <w:r>
        <w:rPr>
          <w:rFonts w:ascii="Times New Roman" w:hAnsi="Times New Roman" w:cs="Times New Roman"/>
          <w:color w:val="FF0000"/>
          <w:sz w:val="29"/>
          <w:szCs w:val="29"/>
        </w:rPr>
        <w:t>,</w:t>
      </w:r>
      <w:r>
        <w:rPr>
          <w:rFonts w:cs="Helvetica" w:hint="eastAsia"/>
          <w:color w:val="FF0000"/>
          <w:sz w:val="29"/>
          <w:szCs w:val="29"/>
        </w:rPr>
        <w:t>商业规划和建筑设计是语言与载体</w:t>
      </w:r>
      <w:r>
        <w:rPr>
          <w:rFonts w:ascii="Times New Roman" w:hAnsi="Times New Roman" w:cs="Times New Roman"/>
          <w:color w:val="FF0000"/>
          <w:sz w:val="29"/>
          <w:szCs w:val="29"/>
        </w:rPr>
        <w:t>,</w:t>
      </w:r>
      <w:r>
        <w:rPr>
          <w:rFonts w:cs="Helvetica" w:hint="eastAsia"/>
          <w:color w:val="FF0000"/>
          <w:sz w:val="29"/>
          <w:szCs w:val="29"/>
        </w:rPr>
        <w:t>但这两者共同服务于一个主体</w:t>
      </w:r>
      <w:r>
        <w:rPr>
          <w:rFonts w:ascii="Times New Roman" w:hAnsi="Times New Roman" w:cs="Times New Roman"/>
          <w:color w:val="FF0000"/>
          <w:sz w:val="29"/>
          <w:szCs w:val="29"/>
        </w:rPr>
        <w:t xml:space="preserve">: </w:t>
      </w:r>
      <w:r>
        <w:rPr>
          <w:rFonts w:cs="Helvetica" w:hint="eastAsia"/>
          <w:color w:val="FF0000"/>
          <w:sz w:val="29"/>
          <w:szCs w:val="29"/>
        </w:rPr>
        <w:t>商家及消费者的需求。</w:t>
      </w:r>
      <w:r>
        <w:rPr>
          <w:rFonts w:cs="Helvetica" w:hint="eastAsia"/>
          <w:color w:val="3E3E3E"/>
          <w:sz w:val="29"/>
          <w:szCs w:val="29"/>
        </w:rPr>
        <w:t>通过项目调研发现价值</w:t>
      </w:r>
      <w:r>
        <w:rPr>
          <w:rFonts w:ascii="Times New Roman" w:hAnsi="Times New Roman" w:cs="Times New Roman"/>
          <w:color w:val="3E3E3E"/>
          <w:sz w:val="29"/>
          <w:szCs w:val="29"/>
        </w:rPr>
        <w:t>,</w:t>
      </w:r>
      <w:r>
        <w:rPr>
          <w:rFonts w:cs="Helvetica" w:hint="eastAsia"/>
          <w:color w:val="3E3E3E"/>
          <w:sz w:val="29"/>
          <w:szCs w:val="29"/>
        </w:rPr>
        <w:t>通过广场的定位明确价值</w:t>
      </w:r>
      <w:r>
        <w:rPr>
          <w:rFonts w:ascii="Times New Roman" w:hAnsi="Times New Roman" w:cs="Times New Roman"/>
          <w:color w:val="3E3E3E"/>
          <w:sz w:val="29"/>
          <w:szCs w:val="29"/>
        </w:rPr>
        <w:t xml:space="preserve">, </w:t>
      </w:r>
      <w:r>
        <w:rPr>
          <w:rFonts w:cs="Helvetica" w:hint="eastAsia"/>
          <w:color w:val="3E3E3E"/>
          <w:sz w:val="29"/>
          <w:szCs w:val="29"/>
        </w:rPr>
        <w:t>通过业态组合体现价值</w:t>
      </w:r>
      <w:r>
        <w:rPr>
          <w:rFonts w:ascii="Times New Roman" w:hAnsi="Times New Roman" w:cs="Times New Roman"/>
          <w:color w:val="3E3E3E"/>
          <w:sz w:val="29"/>
          <w:szCs w:val="29"/>
        </w:rPr>
        <w:t xml:space="preserve">, </w:t>
      </w:r>
      <w:r>
        <w:rPr>
          <w:rFonts w:cs="Helvetica" w:hint="eastAsia"/>
          <w:color w:val="3E3E3E"/>
          <w:sz w:val="29"/>
          <w:szCs w:val="29"/>
        </w:rPr>
        <w:t>通过建筑设计、工程建设形成载体</w:t>
      </w:r>
      <w:r>
        <w:rPr>
          <w:rFonts w:ascii="Times New Roman" w:hAnsi="Times New Roman" w:cs="Times New Roman"/>
          <w:color w:val="3E3E3E"/>
          <w:sz w:val="29"/>
          <w:szCs w:val="29"/>
        </w:rPr>
        <w:t xml:space="preserve">, </w:t>
      </w:r>
      <w:r>
        <w:rPr>
          <w:rFonts w:cs="Helvetica" w:hint="eastAsia"/>
          <w:color w:val="3E3E3E"/>
          <w:sz w:val="29"/>
          <w:szCs w:val="29"/>
        </w:rPr>
        <w:t>最后通过营运实现价值并进行再定位。由这一闭合流程规划设计出来的购物中心不但可以大大降低后期招商和经营的风险</w:t>
      </w:r>
      <w:r>
        <w:rPr>
          <w:rFonts w:ascii="Times New Roman" w:hAnsi="Times New Roman" w:cs="Times New Roman"/>
          <w:color w:val="3E3E3E"/>
          <w:sz w:val="29"/>
          <w:szCs w:val="29"/>
        </w:rPr>
        <w:t xml:space="preserve">, </w:t>
      </w:r>
      <w:r>
        <w:rPr>
          <w:rFonts w:cs="Helvetica" w:hint="eastAsia"/>
          <w:color w:val="3E3E3E"/>
          <w:sz w:val="29"/>
          <w:szCs w:val="29"/>
        </w:rPr>
        <w:t>更有利于提升项目的长期经营价值。这其中</w:t>
      </w:r>
      <w:r>
        <w:rPr>
          <w:rFonts w:ascii="Times New Roman" w:hAnsi="Times New Roman" w:cs="Times New Roman"/>
          <w:color w:val="3E3E3E"/>
          <w:sz w:val="29"/>
          <w:szCs w:val="29"/>
        </w:rPr>
        <w:t xml:space="preserve">, </w:t>
      </w:r>
      <w:r>
        <w:rPr>
          <w:rFonts w:cs="Helvetica" w:hint="eastAsia"/>
          <w:color w:val="FF0000"/>
          <w:sz w:val="29"/>
          <w:szCs w:val="29"/>
        </w:rPr>
        <w:t>要充分发挥商业管理团队和主力业态商家的核心作用</w:t>
      </w:r>
      <w:r>
        <w:rPr>
          <w:rFonts w:cs="Helvetica" w:hint="eastAsia"/>
          <w:color w:val="3E3E3E"/>
          <w:sz w:val="29"/>
          <w:szCs w:val="29"/>
        </w:rPr>
        <w:t>。</w:t>
      </w:r>
    </w:p>
    <w:p w:rsidR="00C40C1F" w:rsidRPr="00F8612D" w:rsidRDefault="00F8612D" w:rsidP="00F8612D">
      <w:pPr>
        <w:jc w:val="right"/>
        <w:rPr>
          <w:rFonts w:ascii="宋体" w:eastAsia="宋体" w:hAnsi="宋体" w:cs="Helvetica" w:hint="eastAsia"/>
          <w:color w:val="3E3E3E"/>
          <w:kern w:val="0"/>
          <w:sz w:val="29"/>
          <w:szCs w:val="29"/>
        </w:rPr>
      </w:pPr>
      <w:r w:rsidRPr="00F8612D">
        <w:rPr>
          <w:rFonts w:ascii="宋体" w:eastAsia="宋体" w:hAnsi="宋体" w:cs="Helvetica" w:hint="eastAsia"/>
          <w:color w:val="3E3E3E"/>
          <w:kern w:val="0"/>
          <w:sz w:val="29"/>
          <w:szCs w:val="29"/>
        </w:rPr>
        <w:t>来源：房地产经理人联盟</w:t>
      </w:r>
    </w:p>
    <w:sectPr w:rsidR="00C40C1F" w:rsidRPr="00F8612D" w:rsidSect="00C40C1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BE4" w:rsidRDefault="00BD4BE4" w:rsidP="00F8612D">
      <w:r>
        <w:separator/>
      </w:r>
    </w:p>
  </w:endnote>
  <w:endnote w:type="continuationSeparator" w:id="0">
    <w:p w:rsidR="00BD4BE4" w:rsidRDefault="00BD4BE4" w:rsidP="00F861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BE4" w:rsidRDefault="00BD4BE4" w:rsidP="00F8612D">
      <w:r>
        <w:separator/>
      </w:r>
    </w:p>
  </w:footnote>
  <w:footnote w:type="continuationSeparator" w:id="0">
    <w:p w:rsidR="00BD4BE4" w:rsidRDefault="00BD4BE4" w:rsidP="00F861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12D"/>
    <w:rsid w:val="00BD4BE4"/>
    <w:rsid w:val="00C40C1F"/>
    <w:rsid w:val="00F861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C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861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8612D"/>
    <w:rPr>
      <w:sz w:val="18"/>
      <w:szCs w:val="18"/>
    </w:rPr>
  </w:style>
  <w:style w:type="paragraph" w:styleId="a4">
    <w:name w:val="footer"/>
    <w:basedOn w:val="a"/>
    <w:link w:val="Char0"/>
    <w:uiPriority w:val="99"/>
    <w:semiHidden/>
    <w:unhideWhenUsed/>
    <w:rsid w:val="00F8612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8612D"/>
    <w:rPr>
      <w:sz w:val="18"/>
      <w:szCs w:val="18"/>
    </w:rPr>
  </w:style>
  <w:style w:type="paragraph" w:styleId="a5">
    <w:name w:val="Normal (Web)"/>
    <w:basedOn w:val="a"/>
    <w:uiPriority w:val="99"/>
    <w:semiHidden/>
    <w:unhideWhenUsed/>
    <w:rsid w:val="00F8612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64032819">
      <w:bodyDiv w:val="1"/>
      <w:marLeft w:val="0"/>
      <w:marRight w:val="0"/>
      <w:marTop w:val="0"/>
      <w:marBottom w:val="0"/>
      <w:divBdr>
        <w:top w:val="none" w:sz="0" w:space="0" w:color="auto"/>
        <w:left w:val="none" w:sz="0" w:space="0" w:color="auto"/>
        <w:bottom w:val="none" w:sz="0" w:space="0" w:color="auto"/>
        <w:right w:val="none" w:sz="0" w:space="0" w:color="auto"/>
      </w:divBdr>
      <w:divsChild>
        <w:div w:id="740955514">
          <w:marLeft w:val="0"/>
          <w:marRight w:val="0"/>
          <w:marTop w:val="270"/>
          <w:marBottom w:val="0"/>
          <w:divBdr>
            <w:top w:val="none" w:sz="0" w:space="0" w:color="auto"/>
            <w:left w:val="none" w:sz="0" w:space="0" w:color="auto"/>
            <w:bottom w:val="none" w:sz="0" w:space="0" w:color="auto"/>
            <w:right w:val="none" w:sz="0" w:space="0" w:color="auto"/>
          </w:divBdr>
          <w:divsChild>
            <w:div w:id="840505907">
              <w:marLeft w:val="0"/>
              <w:marRight w:val="0"/>
              <w:marTop w:val="0"/>
              <w:marBottom w:val="0"/>
              <w:divBdr>
                <w:top w:val="none" w:sz="0" w:space="0" w:color="auto"/>
                <w:left w:val="none" w:sz="0" w:space="0" w:color="auto"/>
                <w:bottom w:val="none" w:sz="0" w:space="0" w:color="auto"/>
                <w:right w:val="none" w:sz="0" w:space="0" w:color="auto"/>
              </w:divBdr>
              <w:divsChild>
                <w:div w:id="6100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1230</Words>
  <Characters>7013</Characters>
  <Application>Microsoft Office Word</Application>
  <DocSecurity>0</DocSecurity>
  <Lines>58</Lines>
  <Paragraphs>16</Paragraphs>
  <ScaleCrop>false</ScaleCrop>
  <Company/>
  <LinksUpToDate>false</LinksUpToDate>
  <CharactersWithSpaces>8227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2014-03-26T07:04:00Z</dcterms:created>
  <dcterms:modified xsi:type="dcterms:W3CDTF">2014-03-26T07:05:00Z</dcterms:modified>
</cp:coreProperties>
</file>